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</w:t>
      </w:r>
    </w:p>
    <w:p>
      <w:pPr>
        <w:numPr>
          <w:ilvl w:val="0"/>
          <w:numId w:val="0"/>
        </w:num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企业培训中心备案条件</w:t>
      </w:r>
    </w:p>
    <w:p>
      <w:pPr>
        <w:numPr>
          <w:ilvl w:val="0"/>
          <w:numId w:val="0"/>
        </w:num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企业培训中心备案需向市人社局提交以下材料,加盖公章，经公示无异议后可开展企业职工补贴性培训：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一、申请报告。包括企业概况、培训对象、师资、场地、设备、培训内容等。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二、场地情况。企业成立培训中心的文件或申请报告中说明场地面积情况、相应图片。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三、师资和管理人员情况。每个专业提供2名以上的师资的名册、聘任协议、学历、职业资格或专业技术原件及复印件。1名管理人员的名册及相关情况。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四、设备情况。提供设备清单、相应图片。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五、教学计划、教学大纲。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六、各种管理制度。包括安全消防、教师、学员、教学等制度。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2209" w:firstLineChars="50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企业职工培训材料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开班前，由企业培训中心或培训机构提供如下材料一式两份，加盖公章，培训机构及人社部门各一份存档：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签订补贴协议。（补贴协议样本由属地人社局提供）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开班申请表（附件3）；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师资、场地、设备情况。提供本期培训班师资名册、学历、资质（职业资格证、专业技术证）、聘任协议、场地设备情况材料或说明。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企业职工培训名册（附件4）。包括姓名、性别、身份证号、培训工种、培训课时。</w:t>
      </w:r>
    </w:p>
    <w:p>
      <w:pPr>
        <w:numPr>
          <w:ilvl w:val="0"/>
          <w:numId w:val="2"/>
        </w:numPr>
        <w:ind w:left="64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劳动合同复印件、相关参保名册。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培训结业后，企业培训中心或职业院校、培训机构上报培训结业证或职业资格证复印件、税务发票，申请补贴。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>
      <w:pPr>
        <w:adjustRightInd w:val="0"/>
        <w:spacing w:line="500" w:lineRule="exact"/>
        <w:ind w:firstLine="1325" w:firstLineChars="300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  <w:lang w:eastAsia="zh-CN"/>
        </w:rPr>
        <w:t>企业职工</w:t>
      </w:r>
      <w:r>
        <w:rPr>
          <w:rFonts w:hint="eastAsia" w:ascii="宋体"/>
          <w:b/>
          <w:sz w:val="44"/>
        </w:rPr>
        <w:t>培训开班申请表</w:t>
      </w:r>
    </w:p>
    <w:p>
      <w:pPr>
        <w:adjustRightInd w:val="0"/>
        <w:spacing w:line="500" w:lineRule="exact"/>
        <w:ind w:left="851" w:hanging="851"/>
        <w:jc w:val="center"/>
        <w:rPr>
          <w:rFonts w:hint="eastAsia" w:ascii="宋体"/>
          <w:b/>
          <w:sz w:val="44"/>
        </w:rPr>
      </w:pPr>
    </w:p>
    <w:tbl>
      <w:tblPr>
        <w:tblStyle w:val="3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"/>
        <w:gridCol w:w="3878"/>
        <w:gridCol w:w="4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9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培训机构名称：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联系人/联系电话：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9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4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预定开班时间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、结业时间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92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附 </w:t>
            </w:r>
            <w:r>
              <w:rPr>
                <w:rFonts w:ascii="Wingdings 2" w:hAnsi="Wingdings 2" w:eastAsia="仿宋_GB2312"/>
                <w:szCs w:val="21"/>
              </w:rPr>
              <w:t></w:t>
            </w:r>
            <w:r>
              <w:rPr>
                <w:rFonts w:hint="eastAsia" w:ascii="仿宋_GB2312" w:eastAsia="仿宋_GB2312"/>
                <w:szCs w:val="21"/>
              </w:rPr>
              <w:t>教学计划和日程安排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送   </w:t>
            </w:r>
            <w:r>
              <w:rPr>
                <w:rFonts w:ascii="Wingdings 2" w:hAnsi="Wingdings 2" w:eastAsia="仿宋_GB2312"/>
                <w:szCs w:val="21"/>
              </w:rPr>
              <w:t></w:t>
            </w:r>
            <w:r>
              <w:rPr>
                <w:rFonts w:hint="eastAsia" w:ascii="仿宋_GB2312" w:eastAsia="仿宋_GB2312"/>
                <w:szCs w:val="21"/>
              </w:rPr>
              <w:t>承担本期培训教学的教员情况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材   </w:t>
            </w:r>
            <w:r>
              <w:rPr>
                <w:rFonts w:ascii="Wingdings 2" w:hAnsi="Wingdings 2" w:eastAsia="仿宋_GB2312"/>
                <w:szCs w:val="21"/>
              </w:rPr>
              <w:t></w:t>
            </w:r>
            <w:r>
              <w:rPr>
                <w:rFonts w:hint="eastAsia" w:ascii="仿宋_GB2312" w:eastAsia="仿宋_GB2312"/>
                <w:szCs w:val="21"/>
              </w:rPr>
              <w:t xml:space="preserve"> 培训设施、设备、教材等准备情况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料   </w:t>
            </w:r>
            <w:r>
              <w:rPr>
                <w:rFonts w:ascii="Wingdings 2" w:hAnsi="Wingdings 2" w:eastAsia="仿宋_GB2312"/>
                <w:szCs w:val="21"/>
              </w:rPr>
              <w:t></w:t>
            </w:r>
            <w:r>
              <w:rPr>
                <w:rFonts w:hint="eastAsia" w:ascii="仿宋_GB2312" w:eastAsia="仿宋_GB2312"/>
                <w:szCs w:val="21"/>
              </w:rPr>
              <w:t xml:space="preserve"> 培训人员名册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922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人力资源和社会保障部门意见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4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</w:tc>
        <w:tc>
          <w:tcPr>
            <w:tcW w:w="8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日期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6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</w:tc>
        <w:tc>
          <w:tcPr>
            <w:tcW w:w="8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理由：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日期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922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发布时间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划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更</w:t>
            </w:r>
          </w:p>
        </w:tc>
        <w:tc>
          <w:tcPr>
            <w:tcW w:w="83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原因：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变更人签字/日期                    审批/日期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通知方式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通知人/通知时间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</w:p>
    <w:p>
      <w:pPr>
        <w:numPr>
          <w:ilvl w:val="0"/>
          <w:numId w:val="0"/>
        </w:num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（年）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企业职工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培训名册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培训机构（盖章）：</w:t>
      </w:r>
    </w:p>
    <w:tbl>
      <w:tblPr>
        <w:tblStyle w:val="3"/>
        <w:tblpPr w:leftFromText="180" w:rightFromText="180" w:vertAnchor="text" w:horzAnchor="page" w:tblpX="1277" w:tblpY="290"/>
        <w:tblOverlap w:val="never"/>
        <w:tblW w:w="14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00"/>
        <w:gridCol w:w="360"/>
        <w:gridCol w:w="2880"/>
        <w:gridCol w:w="1980"/>
        <w:gridCol w:w="1260"/>
        <w:gridCol w:w="1260"/>
        <w:gridCol w:w="1136"/>
        <w:gridCol w:w="267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94" w:type="dxa"/>
            <w:vAlign w:val="top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2880" w:type="dxa"/>
            <w:vAlign w:val="center"/>
          </w:tcPr>
          <w:p>
            <w:pPr>
              <w:spacing w:line="26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19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培训工种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专业（类别）</w:t>
            </w:r>
          </w:p>
        </w:tc>
        <w:tc>
          <w:tcPr>
            <w:tcW w:w="11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培训学时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学员身份</w:t>
            </w:r>
          </w:p>
        </w:tc>
        <w:tc>
          <w:tcPr>
            <w:tcW w:w="20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94" w:type="dxa"/>
            <w:vAlign w:val="top"/>
          </w:tcPr>
          <w:p>
            <w:pPr>
              <w:spacing w:line="240" w:lineRule="exac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36" w:type="dxa"/>
            <w:vAlign w:val="top"/>
          </w:tcPr>
          <w:p/>
        </w:tc>
      </w:tr>
    </w:tbl>
    <w:p>
      <w:pPr>
        <w:numPr>
          <w:ilvl w:val="0"/>
          <w:numId w:val="0"/>
        </w:numPr>
        <w:ind w:left="640" w:leftChars="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附件5  </w:t>
      </w:r>
    </w:p>
    <w:p>
      <w:pPr>
        <w:numPr>
          <w:ilvl w:val="0"/>
          <w:numId w:val="0"/>
        </w:numPr>
        <w:ind w:firstLine="2650" w:firstLineChars="60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白城市直企业职工补贴性培训需求统计表</w:t>
      </w:r>
    </w:p>
    <w:tbl>
      <w:tblPr>
        <w:tblStyle w:val="4"/>
        <w:tblpPr w:leftFromText="180" w:rightFromText="180" w:vertAnchor="text" w:horzAnchor="page" w:tblpX="1121" w:tblpY="1153"/>
        <w:tblOverlap w:val="never"/>
        <w:tblW w:w="14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701"/>
        <w:gridCol w:w="1701"/>
        <w:gridCol w:w="1907"/>
        <w:gridCol w:w="1495"/>
        <w:gridCol w:w="1701"/>
        <w:gridCol w:w="1701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921" w:type="dxa"/>
            <mc:AlternateContent>
              <mc:Choice Requires="wpsCustomData">
                <wpsCustomData:diagonals>
                  <wpsCustomData:diagonal from="81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培训需求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补贴培训项目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岗前培训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转岗转业培训</w:t>
            </w:r>
          </w:p>
        </w:tc>
        <w:tc>
          <w:tcPr>
            <w:tcW w:w="1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岗位技能提升培训</w:t>
            </w:r>
          </w:p>
        </w:tc>
        <w:tc>
          <w:tcPr>
            <w:tcW w:w="14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职工竞赛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企业新型学徒制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安全技能培训</w:t>
            </w:r>
          </w:p>
        </w:tc>
        <w:tc>
          <w:tcPr>
            <w:tcW w:w="2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以工代训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拟培训人数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拟培训时间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企业名称（盖章）：                       联系人：                   联系方式：</w:t>
      </w:r>
    </w:p>
    <w:p>
      <w:pPr>
        <w:numPr>
          <w:ilvl w:val="0"/>
          <w:numId w:val="0"/>
        </w:numPr>
        <w:ind w:left="640"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2300EC"/>
    <w:multiLevelType w:val="singleLevel"/>
    <w:tmpl w:val="8E2300EC"/>
    <w:lvl w:ilvl="0" w:tentative="0">
      <w:start w:val="5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BB614D96"/>
    <w:multiLevelType w:val="singleLevel"/>
    <w:tmpl w:val="BB614D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1484"/>
    <w:rsid w:val="0E76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2021-02-02T00:57:00Z</dcterms:created>
  <dc:creator>Administrator</dc:creator>
  <cp:lastModifiedBy>Administrator</cp:lastModifiedBy>
  <dcterms:modified xsi:type="dcterms:W3CDTF">2021-02-02T00:58:07Z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