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F" w:rsidRDefault="0097667F" w:rsidP="0097667F">
      <w:pPr>
        <w:tabs>
          <w:tab w:val="left" w:pos="519"/>
        </w:tabs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97667F" w:rsidRDefault="0097667F" w:rsidP="0097667F">
      <w:pPr>
        <w:tabs>
          <w:tab w:val="left" w:pos="3578"/>
        </w:tabs>
        <w:jc w:val="center"/>
        <w:rPr>
          <w:rFonts w:ascii="宋体" w:eastAsia="宋体" w:hAnsi="宋体" w:cs="宋体" w:hint="eastAsia"/>
          <w:b/>
        </w:rPr>
      </w:pPr>
      <w:r>
        <w:rPr>
          <w:rFonts w:ascii="宋体" w:eastAsia="宋体" w:hAnsi="宋体" w:cs="宋体" w:hint="eastAsia"/>
          <w:b/>
          <w:color w:val="000000"/>
          <w:spacing w:val="-2"/>
          <w:kern w:val="0"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sz w:val="44"/>
          <w:szCs w:val="44"/>
        </w:rPr>
        <w:t>年</w:t>
      </w:r>
      <w:hyperlink r:id="rId4" w:tgtFrame="_blank" w:history="1">
        <w:r>
          <w:rPr>
            <w:rFonts w:ascii="宋体" w:eastAsia="宋体" w:hAnsi="宋体" w:cs="宋体" w:hint="eastAsia"/>
            <w:b/>
            <w:sz w:val="44"/>
            <w:szCs w:val="44"/>
          </w:rPr>
          <w:t>省级劳务品牌培训基地</w:t>
        </w:r>
      </w:hyperlink>
      <w:r>
        <w:rPr>
          <w:rFonts w:ascii="宋体" w:eastAsia="宋体" w:hAnsi="宋体" w:cs="宋体" w:hint="eastAsia"/>
          <w:b/>
          <w:sz w:val="44"/>
          <w:szCs w:val="44"/>
        </w:rPr>
        <w:t>创建申请表</w:t>
      </w:r>
    </w:p>
    <w:tbl>
      <w:tblPr>
        <w:tblW w:w="9180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754"/>
        <w:gridCol w:w="2748"/>
        <w:gridCol w:w="481"/>
        <w:gridCol w:w="1785"/>
        <w:gridCol w:w="2412"/>
      </w:tblGrid>
      <w:tr w:rsidR="0097667F" w:rsidTr="00A24C9D">
        <w:trPr>
          <w:trHeight w:val="689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基地名称</w:t>
            </w:r>
          </w:p>
        </w:tc>
        <w:tc>
          <w:tcPr>
            <w:tcW w:w="3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/>
              </w:rPr>
              <w:t>劳务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品</w:t>
            </w:r>
          </w:p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牌名称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444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基地地址</w:t>
            </w:r>
          </w:p>
        </w:tc>
        <w:tc>
          <w:tcPr>
            <w:tcW w:w="7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464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法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联系电话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 </w:t>
            </w:r>
          </w:p>
        </w:tc>
      </w:tr>
      <w:tr w:rsidR="0097667F" w:rsidTr="00A24C9D">
        <w:trPr>
          <w:trHeight w:val="56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办学类型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ind w:firstLineChars="50" w:firstLine="140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color w:val="000000"/>
                <w:kern w:val="0"/>
                <w:sz w:val="28"/>
                <w:szCs w:val="28"/>
              </w:rPr>
              <w:t>公办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color w:val="000000"/>
                <w:kern w:val="0"/>
                <w:sz w:val="28"/>
                <w:szCs w:val="28"/>
              </w:rPr>
              <w:t>民办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主营范围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56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批准文号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发证机关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66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发证日期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年培训能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lang/>
              </w:rPr>
              <w:t>力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105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结业学员</w:t>
            </w:r>
          </w:p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主要输出地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就业人员年均工资性收入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79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培训基地打造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劳务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>品牌情况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>曾被命名为省级</w:t>
            </w:r>
            <w:r>
              <w:rPr>
                <w:rFonts w:hint="eastAsia"/>
                <w:color w:val="000000"/>
                <w:kern w:val="0"/>
                <w:sz w:val="24"/>
                <w:lang/>
              </w:rPr>
              <w:t>劳务</w:t>
            </w:r>
            <w:r>
              <w:rPr>
                <w:color w:val="000000"/>
                <w:kern w:val="0"/>
                <w:sz w:val="24"/>
                <w:lang/>
              </w:rPr>
              <w:t>品牌</w:t>
            </w:r>
          </w:p>
          <w:p w:rsidR="0097667F" w:rsidRDefault="0097667F" w:rsidP="00A24C9D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>曾被命名为市（州）级</w:t>
            </w:r>
            <w:r>
              <w:rPr>
                <w:rFonts w:hint="eastAsia"/>
                <w:color w:val="000000"/>
                <w:kern w:val="0"/>
                <w:sz w:val="24"/>
                <w:lang/>
              </w:rPr>
              <w:t>劳务</w:t>
            </w:r>
            <w:r>
              <w:rPr>
                <w:color w:val="000000"/>
                <w:kern w:val="0"/>
                <w:sz w:val="24"/>
                <w:lang/>
              </w:rPr>
              <w:t>品牌</w:t>
            </w:r>
          </w:p>
          <w:p w:rsidR="0097667F" w:rsidRDefault="0097667F" w:rsidP="00A24C9D">
            <w:pPr>
              <w:widowControl/>
              <w:spacing w:line="2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>新培育品牌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品牌从业人员数量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148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基地创建情况简介</w:t>
            </w:r>
          </w:p>
          <w:p w:rsidR="0097667F" w:rsidRDefault="0097667F" w:rsidP="00A24C9D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（</w:t>
            </w:r>
            <w:r>
              <w:rPr>
                <w:color w:val="000000"/>
                <w:kern w:val="0"/>
                <w:sz w:val="24"/>
                <w:lang/>
              </w:rPr>
              <w:t>附创建标准中提到的清单材料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）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7667F" w:rsidTr="00A24C9D">
        <w:trPr>
          <w:trHeight w:val="1715"/>
        </w:trPr>
        <w:tc>
          <w:tcPr>
            <w:tcW w:w="4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县（市、区）人社部门意见</w:t>
            </w:r>
          </w:p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97667F" w:rsidRDefault="0097667F" w:rsidP="00A24C9D">
            <w:pPr>
              <w:widowControl/>
              <w:spacing w:line="320" w:lineRule="exact"/>
              <w:ind w:firstLineChars="900" w:firstLine="2700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（签章）</w:t>
            </w:r>
          </w:p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               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年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月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 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日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市（州）人社部门意见</w:t>
            </w:r>
          </w:p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97667F" w:rsidRDefault="0097667F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   </w:t>
            </w:r>
          </w:p>
          <w:p w:rsidR="0097667F" w:rsidRDefault="0097667F" w:rsidP="00A24C9D">
            <w:pPr>
              <w:widowControl/>
              <w:spacing w:line="320" w:lineRule="exact"/>
              <w:ind w:firstLineChars="1000" w:firstLine="3000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（签章）</w:t>
            </w:r>
          </w:p>
          <w:p w:rsidR="0097667F" w:rsidRDefault="0097667F" w:rsidP="00A24C9D">
            <w:pPr>
              <w:widowControl/>
              <w:spacing w:line="320" w:lineRule="exact"/>
              <w:ind w:firstLineChars="900" w:firstLine="2700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年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   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月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   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日</w:t>
            </w:r>
          </w:p>
        </w:tc>
      </w:tr>
    </w:tbl>
    <w:p w:rsidR="0097667F" w:rsidRDefault="0097667F" w:rsidP="0097667F">
      <w:p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报表说明：各地可在完成省分配创建数量基础上，根据本地实际适当增</w:t>
      </w:r>
    </w:p>
    <w:p w:rsidR="0097667F" w:rsidRDefault="0097667F" w:rsidP="0097667F">
      <w:pPr>
        <w:spacing w:line="360" w:lineRule="exact"/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加省级劳务品牌培训基地创建数量，于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日前一并报</w:t>
      </w:r>
    </w:p>
    <w:p w:rsidR="0097667F" w:rsidRDefault="0097667F" w:rsidP="0097667F">
      <w:pPr>
        <w:spacing w:line="36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省就业服务局备案。</w:t>
      </w:r>
    </w:p>
    <w:p w:rsidR="000E6693" w:rsidRDefault="0097667F" w:rsidP="0097667F">
      <w:pPr>
        <w:spacing w:line="360" w:lineRule="exact"/>
      </w:pPr>
      <w:r>
        <w:rPr>
          <w:sz w:val="28"/>
          <w:szCs w:val="28"/>
        </w:rPr>
        <w:t>填报人（签字）：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填报日期：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sectPr w:rsidR="000E6693" w:rsidSect="00F857A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A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 w:rsidR="00000000" w:rsidRDefault="002E4A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AB9">
    <w:pPr>
      <w:pStyle w:val="a3"/>
      <w:jc w:val="center"/>
      <w:rPr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 filled="f" stroked="f" strokeweight=".5pt">
          <v:fill o:detectmouseclick="t"/>
          <v:textbox style="mso-fit-shape-to-text:t" inset="0,0,0,0">
            <w:txbxContent>
              <w:p w:rsidR="00000000" w:rsidRDefault="002E4AB9">
                <w:pPr>
                  <w:pStyle w:val="a3"/>
                  <w:jc w:val="center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97667F" w:rsidRPr="0097667F">
                  <w:rPr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2E4AB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7667F"/>
    <w:rsid w:val="002E4AB9"/>
    <w:rsid w:val="003C65F4"/>
    <w:rsid w:val="005D4E11"/>
    <w:rsid w:val="0097667F"/>
    <w:rsid w:val="00F8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qFormat/>
    <w:rsid w:val="0097667F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667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aqldbz.gov.cn/boob/UploadFile/201182420232734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2021-03-10T05:18:00Z</dcterms:created>
  <dcterms:modified xsi:type="dcterms:W3CDTF">2021-03-10T05:19:00Z</dcterms:modified>
</cp:coreProperties>
</file>