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3D" w:rsidRDefault="003A693D" w:rsidP="003A693D">
      <w:pPr>
        <w:spacing w:line="600" w:lineRule="exac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附件2</w:t>
      </w:r>
    </w:p>
    <w:p w:rsidR="003A693D" w:rsidRDefault="003A693D" w:rsidP="003A693D">
      <w:pPr>
        <w:spacing w:line="600" w:lineRule="exact"/>
        <w:jc w:val="center"/>
        <w:rPr>
          <w:rFonts w:ascii="宋体" w:hAnsi="宋体" w:cs="宋体" w:hint="eastAsia"/>
          <w:b/>
          <w:bCs/>
          <w:sz w:val="44"/>
          <w:szCs w:val="44"/>
        </w:rPr>
      </w:pPr>
      <w:bookmarkStart w:id="0" w:name="_GoBack"/>
      <w:r>
        <w:rPr>
          <w:rFonts w:ascii="宋体" w:hAnsi="宋体" w:cs="宋体" w:hint="eastAsia"/>
          <w:b/>
          <w:bCs/>
          <w:sz w:val="44"/>
          <w:szCs w:val="44"/>
        </w:rPr>
        <w:t>技能人才第三方认定试点工作实施方案</w:t>
      </w:r>
    </w:p>
    <w:p w:rsidR="003A693D" w:rsidRDefault="003A693D" w:rsidP="003A693D">
      <w:pPr>
        <w:spacing w:line="600" w:lineRule="exact"/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（模板）</w:t>
      </w:r>
    </w:p>
    <w:bookmarkEnd w:id="0"/>
    <w:p w:rsidR="003A693D" w:rsidRDefault="003A693D" w:rsidP="003A693D">
      <w:pPr>
        <w:spacing w:line="600" w:lineRule="exact"/>
        <w:jc w:val="center"/>
        <w:rPr>
          <w:rFonts w:ascii="宋体" w:hAnsi="宋体" w:cs="宋体" w:hint="eastAsia"/>
          <w:b/>
          <w:bCs/>
          <w:sz w:val="44"/>
          <w:szCs w:val="44"/>
        </w:rPr>
      </w:pP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一、申报试点机构基本情况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二、组织机构、职责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三、总体规划、工作计划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三、职业（工种）、等级、依据的标准、题库资源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四、认定方式、流程、内容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五、开展认定工作的各项保障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六、其他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（各试点机构可根据自身情况增加内容）</w:t>
      </w: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A693D" w:rsidRDefault="003A693D" w:rsidP="003A693D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A693D" w:rsidRDefault="003A693D" w:rsidP="003A693D">
      <w:p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D0147E" w:rsidRPr="003A693D" w:rsidRDefault="00D0147E"/>
    <w:sectPr w:rsidR="00D0147E" w:rsidRPr="003A6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C6C" w:rsidRDefault="00EF6C6C" w:rsidP="003A693D">
      <w:r>
        <w:separator/>
      </w:r>
    </w:p>
  </w:endnote>
  <w:endnote w:type="continuationSeparator" w:id="0">
    <w:p w:rsidR="00EF6C6C" w:rsidRDefault="00EF6C6C" w:rsidP="003A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C6C" w:rsidRDefault="00EF6C6C" w:rsidP="003A693D">
      <w:r>
        <w:separator/>
      </w:r>
    </w:p>
  </w:footnote>
  <w:footnote w:type="continuationSeparator" w:id="0">
    <w:p w:rsidR="00EF6C6C" w:rsidRDefault="00EF6C6C" w:rsidP="003A6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07"/>
    <w:rsid w:val="003A693D"/>
    <w:rsid w:val="00586607"/>
    <w:rsid w:val="00D0147E"/>
    <w:rsid w:val="00E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3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9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9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9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3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9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9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9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微软中国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2020-03-18T12:18:00Z</dcterms:created>
  <dcterms:modified xsi:type="dcterms:W3CDTF">2020-03-18T12:18:00Z</dcterms:modified>
</cp:coreProperties>
</file>