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</w:rPr>
        <w:t>吉林技能大奖和吉林省技术能手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eastAsia="zh-CN"/>
        </w:rPr>
        <w:t>推荐人选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</w:rPr>
        <w:t>汇总表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textAlignment w:val="auto"/>
        <w:outlineLvl w:val="0"/>
        <w:rPr>
          <w:rFonts w:ascii="宋体" w:hAnsi="宋体" w:eastAsia="仿宋"/>
          <w:sz w:val="24"/>
          <w:u w:val="none"/>
        </w:rPr>
      </w:pPr>
      <w:r>
        <w:rPr>
          <w:rFonts w:ascii="宋体" w:hAnsi="宋体" w:eastAsia="仿宋"/>
          <w:b/>
          <w:bCs/>
          <w:sz w:val="24"/>
          <w:u w:val="none"/>
        </w:rPr>
        <w:t xml:space="preserve">推荐单位：  </w:t>
      </w:r>
      <w:r>
        <w:rPr>
          <w:rFonts w:hint="eastAsia" w:ascii="宋体" w:hAnsi="宋体" w:eastAsia="仿宋"/>
          <w:b/>
          <w:bCs/>
          <w:sz w:val="24"/>
          <w:u w:val="none"/>
        </w:rPr>
        <w:t xml:space="preserve">    </w:t>
      </w:r>
      <w:r>
        <w:rPr>
          <w:rFonts w:ascii="宋体" w:hAnsi="宋体" w:eastAsia="仿宋"/>
          <w:b/>
          <w:bCs/>
          <w:sz w:val="24"/>
          <w:u w:val="none"/>
        </w:rPr>
        <w:t xml:space="preserve">           </w:t>
      </w:r>
    </w:p>
    <w:tbl>
      <w:tblPr>
        <w:tblStyle w:val="9"/>
        <w:tblW w:w="139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426"/>
        <w:gridCol w:w="771"/>
        <w:gridCol w:w="426"/>
        <w:gridCol w:w="1684"/>
        <w:gridCol w:w="1813"/>
        <w:gridCol w:w="1040"/>
        <w:gridCol w:w="1076"/>
        <w:gridCol w:w="692"/>
        <w:gridCol w:w="2127"/>
        <w:gridCol w:w="1779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86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  <w:t xml:space="preserve">项目 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  <w:t>排序号</w:t>
            </w:r>
          </w:p>
        </w:tc>
        <w:tc>
          <w:tcPr>
            <w:tcW w:w="77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  <w:t>姓名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  <w:t>性别</w:t>
            </w:r>
          </w:p>
        </w:tc>
        <w:tc>
          <w:tcPr>
            <w:tcW w:w="168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  <w:t>工作单位</w:t>
            </w:r>
          </w:p>
        </w:tc>
        <w:tc>
          <w:tcPr>
            <w:tcW w:w="181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  <w:t>公民身份证号码</w:t>
            </w:r>
          </w:p>
        </w:tc>
        <w:tc>
          <w:tcPr>
            <w:tcW w:w="10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  <w:t>（工种）</w:t>
            </w:r>
          </w:p>
        </w:tc>
        <w:tc>
          <w:tcPr>
            <w:tcW w:w="107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u w:val="none"/>
              </w:rPr>
              <w:t>技能等级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u w:val="none"/>
                <w:lang w:eastAsia="zh-CN"/>
              </w:rPr>
              <w:t>或专业技术职务</w:t>
            </w:r>
          </w:p>
        </w:tc>
        <w:tc>
          <w:tcPr>
            <w:tcW w:w="69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  <w:t>程度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  <w:t>主要业绩成果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  <w:lang w:eastAsia="zh-CN"/>
              </w:rPr>
              <w:t>（不超过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u w:val="none"/>
                <w:lang w:val="en-US" w:eastAsia="zh-CN"/>
              </w:rPr>
              <w:t>300</w:t>
            </w: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  <w:lang w:val="en-US" w:eastAsia="zh-CN"/>
              </w:rPr>
              <w:t>字</w:t>
            </w: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  <w:lang w:eastAsia="zh-CN"/>
              </w:rPr>
              <w:t>）</w:t>
            </w:r>
          </w:p>
        </w:tc>
        <w:tc>
          <w:tcPr>
            <w:tcW w:w="177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  <w:t>申报人工商银行一类账户账号</w:t>
            </w:r>
          </w:p>
        </w:tc>
        <w:tc>
          <w:tcPr>
            <w:tcW w:w="130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  <w:t>吉林技能大奖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  <w:t>1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  <w:lang w:val="en-US" w:eastAsia="zh-CN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</w:pP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  <w:t>2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  <w:t>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  <w:t>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  <w:t>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  <w:t>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  <w:t>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  <w:t>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  <w:t>手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  <w:t>1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u w:val="none"/>
              </w:rPr>
            </w:pP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  <w:t>2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u w:val="none"/>
              </w:rPr>
            </w:pP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  <w:t>3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u w:val="none"/>
              </w:rPr>
            </w:pP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  <w:t>4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u w:val="none"/>
              </w:rPr>
            </w:pP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  <w:t>5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u w:val="none"/>
              </w:rPr>
            </w:pP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  <w:t>6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u w:val="none"/>
              </w:rPr>
            </w:pP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  <w:t>7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u w:val="none"/>
              </w:rPr>
            </w:pP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u w:val="none"/>
              </w:rPr>
              <w:t>8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仿宋_GB2312" w:hAnsi="仿宋_GB2312" w:eastAsia="仿宋_GB2312" w:cs="仿宋_GB2312"/>
          <w:sz w:val="24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u w:val="none"/>
        </w:rPr>
        <w:t>注：</w:t>
      </w:r>
      <w:r>
        <w:rPr>
          <w:rFonts w:hint="eastAsia" w:ascii="仿宋_GB2312" w:hAnsi="仿宋_GB2312" w:eastAsia="仿宋_GB2312" w:cs="仿宋_GB2312"/>
          <w:sz w:val="24"/>
          <w:u w:val="none"/>
          <w:lang w:eastAsia="zh-CN"/>
        </w:rPr>
        <w:t>需</w:t>
      </w:r>
      <w:r>
        <w:rPr>
          <w:rFonts w:hint="eastAsia" w:ascii="仿宋_GB2312" w:hAnsi="仿宋_GB2312" w:eastAsia="仿宋_GB2312" w:cs="仿宋_GB2312"/>
          <w:sz w:val="24"/>
          <w:u w:val="none"/>
        </w:rPr>
        <w:t>按推荐先后顺序排列</w:t>
      </w:r>
      <w:r>
        <w:rPr>
          <w:rFonts w:hint="eastAsia" w:ascii="仿宋_GB2312" w:hAnsi="仿宋_GB2312" w:eastAsia="仿宋_GB2312" w:cs="仿宋_GB2312"/>
          <w:sz w:val="24"/>
          <w:u w:val="none"/>
          <w:lang w:eastAsia="zh-CN"/>
        </w:rPr>
        <w:t>推荐人选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16"/>
          <w:szCs w:val="16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</w:pPr>
      <w:r>
        <w:rPr>
          <w:rFonts w:hint="eastAsia" w:ascii="仿宋_GB2312" w:hAnsi="仿宋_GB2312" w:eastAsia="仿宋_GB2312" w:cs="仿宋_GB2312"/>
          <w:sz w:val="24"/>
          <w:u w:val="none"/>
        </w:rPr>
        <w:t>填表人：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u w:val="none"/>
        </w:rPr>
        <w:t xml:space="preserve">    填表日期：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  <w:u w:val="none"/>
        </w:rPr>
        <w:t xml:space="preserve">      联系电话：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4"/>
          <w:u w:val="none"/>
        </w:rPr>
        <w:t xml:space="preserve">  </w:t>
      </w:r>
      <w:bookmarkStart w:id="0" w:name="_GoBack"/>
      <w:bookmarkEnd w:id="0"/>
    </w:p>
    <w:sectPr>
      <w:footerReference r:id="rId3" w:type="default"/>
      <w:pgSz w:w="16840" w:h="11907" w:orient="landscape"/>
      <w:pgMar w:top="1474" w:right="1701" w:bottom="1474" w:left="158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Style w:val="8"/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  <w:t>5</w:t>
                    </w:r>
                    <w:r>
                      <w:rPr>
                        <w:rStyle w:val="8"/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A623F"/>
    <w:rsid w:val="69DA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仿宋_GB2312" w:cs="宋体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qFormat/>
    <w:uiPriority w:val="0"/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2022-10-14T08:19:00Z</dcterms:created>
  <dc:creator>省本级网站管理人员</dc:creator>
  <cp:lastModifiedBy>省本级网站管理人员</cp:lastModifiedBy>
  <dcterms:modified xsi:type="dcterms:W3CDTF">2022-10-14T08:23:07Z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