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1" w:rsidRDefault="003A2A81" w:rsidP="003A2A8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3A2A81" w:rsidRDefault="003A2A81" w:rsidP="003A2A81">
      <w:pPr>
        <w:jc w:val="left"/>
        <w:rPr>
          <w:rFonts w:ascii="黑体" w:eastAsia="黑体" w:hAnsi="黑体" w:cs="黑体"/>
          <w:sz w:val="32"/>
          <w:szCs w:val="32"/>
        </w:rPr>
      </w:pPr>
    </w:p>
    <w:p w:rsidR="003A2A81" w:rsidRDefault="003A2A81" w:rsidP="003A2A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“薪安企业”标牌（样式）</w:t>
      </w:r>
    </w:p>
    <w:p w:rsidR="003A2A81" w:rsidRDefault="003A2A81" w:rsidP="003A2A81"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tbl>
      <w:tblPr>
        <w:tblpPr w:leftFromText="180" w:rightFromText="180" w:vertAnchor="text" w:horzAnchor="page" w:tblpX="1927" w:tblpY="199"/>
        <w:tblOverlap w:val="never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3A2A81" w:rsidTr="009A5D84">
        <w:trPr>
          <w:trHeight w:val="4983"/>
        </w:trPr>
        <w:tc>
          <w:tcPr>
            <w:tcW w:w="8600" w:type="dxa"/>
          </w:tcPr>
          <w:p w:rsidR="003A2A81" w:rsidRDefault="003A2A81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</w:p>
          <w:p w:rsidR="003A2A81" w:rsidRDefault="003A2A81" w:rsidP="009A5D84">
            <w:pPr>
              <w:spacing w:line="596" w:lineRule="exact"/>
              <w:jc w:val="left"/>
              <w:textAlignment w:val="top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>（企业名称）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企业</w:t>
            </w:r>
          </w:p>
          <w:p w:rsidR="003A2A81" w:rsidRDefault="003A2A81" w:rsidP="009A5D84">
            <w:pPr>
              <w:spacing w:line="596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  <w:p w:rsidR="003A2A81" w:rsidRDefault="003A2A81" w:rsidP="009A5D84">
            <w:pPr>
              <w:spacing w:line="596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8"/>
                <w:szCs w:val="48"/>
                <w:u w:val="single"/>
              </w:rPr>
              <w:t>（行政区划）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8"/>
                <w:szCs w:val="48"/>
              </w:rPr>
              <w:t>薪安企业</w:t>
            </w:r>
            <w:proofErr w:type="gramEnd"/>
          </w:p>
          <w:p w:rsidR="003A2A81" w:rsidRDefault="003A2A81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                     </w:t>
            </w:r>
          </w:p>
          <w:p w:rsidR="003A2A81" w:rsidRDefault="003A2A81" w:rsidP="009A5D84">
            <w:pPr>
              <w:spacing w:line="596" w:lineRule="exact"/>
              <w:ind w:firstLineChars="1200" w:firstLine="3840"/>
              <w:jc w:val="left"/>
              <w:textAlignment w:val="top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>（认定评选实施主体）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</w:p>
          <w:p w:rsidR="003A2A81" w:rsidRDefault="003A2A81" w:rsidP="009A5D84">
            <w:pPr>
              <w:spacing w:line="596" w:lineRule="exact"/>
              <w:jc w:val="left"/>
              <w:textAlignment w:val="top"/>
              <w:rPr>
                <w:rFonts w:ascii="仿宋_GB2312" w:hAnsi="仿宋_GB2312" w:cs="仿宋_GB2312"/>
                <w:szCs w:val="32"/>
                <w:u w:val="single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3A2A81" w:rsidRDefault="003A2A81" w:rsidP="003A2A81">
      <w:pPr>
        <w:spacing w:line="56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规格：</w:t>
      </w:r>
      <w:r>
        <w:rPr>
          <w:rFonts w:ascii="仿宋_GB2312" w:hAnsi="仿宋_GB2312" w:cs="仿宋_GB2312" w:hint="eastAsia"/>
          <w:sz w:val="32"/>
          <w:szCs w:val="32"/>
        </w:rPr>
        <w:t>60cm</w:t>
      </w:r>
      <w:r>
        <w:rPr>
          <w:rFonts w:ascii="仿宋_GB2312" w:hAnsi="仿宋_GB2312" w:cs="仿宋_GB2312" w:hint="eastAsia"/>
          <w:sz w:val="32"/>
          <w:szCs w:val="32"/>
        </w:rPr>
        <w:t>×</w:t>
      </w:r>
      <w:r>
        <w:rPr>
          <w:rFonts w:ascii="仿宋_GB2312" w:hAnsi="仿宋_GB2312" w:cs="仿宋_GB2312" w:hint="eastAsia"/>
          <w:sz w:val="32"/>
          <w:szCs w:val="32"/>
        </w:rPr>
        <w:t>40cm</w:t>
      </w:r>
      <w:r>
        <w:rPr>
          <w:rFonts w:ascii="仿宋_GB2312" w:hAnsi="仿宋_GB2312" w:cs="仿宋_GB2312" w:hint="eastAsia"/>
          <w:sz w:val="32"/>
          <w:szCs w:val="32"/>
        </w:rPr>
        <w:t>，“薪安企业”为红色字体，其余为黑色字体。县级标牌底色古铜色，市级底色为银白色，省级底色为金色。</w:t>
      </w:r>
    </w:p>
    <w:p w:rsidR="003A2A81" w:rsidRDefault="003A2A81" w:rsidP="003A2A81"/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A2A81" w:rsidRDefault="003A2A81" w:rsidP="003A2A81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0A36F2" w:rsidRPr="003A2A81" w:rsidRDefault="003A2A81">
      <w:bookmarkStart w:id="0" w:name="_GoBack"/>
      <w:bookmarkEnd w:id="0"/>
    </w:p>
    <w:sectPr w:rsidR="000A36F2" w:rsidRPr="003A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81" w:rsidRDefault="003A2A81" w:rsidP="003A2A81">
      <w:r>
        <w:separator/>
      </w:r>
    </w:p>
  </w:endnote>
  <w:endnote w:type="continuationSeparator" w:id="0">
    <w:p w:rsidR="003A2A81" w:rsidRDefault="003A2A81" w:rsidP="003A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81" w:rsidRDefault="003A2A81" w:rsidP="003A2A81">
      <w:r>
        <w:separator/>
      </w:r>
    </w:p>
  </w:footnote>
  <w:footnote w:type="continuationSeparator" w:id="0">
    <w:p w:rsidR="003A2A81" w:rsidRDefault="003A2A81" w:rsidP="003A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49"/>
    <w:rsid w:val="000916C5"/>
    <w:rsid w:val="000B6249"/>
    <w:rsid w:val="00266C70"/>
    <w:rsid w:val="003A1901"/>
    <w:rsid w:val="003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2023-09-25T02:42:00Z</dcterms:created>
  <dcterms:modified xsi:type="dcterms:W3CDTF">2023-09-25T02:42:00Z</dcterms:modified>
</cp:coreProperties>
</file>