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EA" w:rsidRDefault="00CD114C">
      <w:pPr>
        <w:rPr>
          <w:rFonts w:eastAsia="华文仿宋"/>
          <w:b/>
          <w:bCs/>
          <w:sz w:val="28"/>
          <w:szCs w:val="28"/>
        </w:rPr>
      </w:pPr>
      <w:bookmarkStart w:id="0" w:name="_GoBack"/>
      <w:bookmarkEnd w:id="0"/>
      <w:r>
        <w:rPr>
          <w:rFonts w:eastAsia="华文仿宋" w:hint="eastAsia"/>
          <w:b/>
          <w:bCs/>
          <w:sz w:val="28"/>
          <w:szCs w:val="28"/>
        </w:rPr>
        <w:t>附件</w:t>
      </w:r>
      <w:r>
        <w:rPr>
          <w:rFonts w:eastAsia="华文仿宋"/>
          <w:b/>
          <w:bCs/>
          <w:sz w:val="28"/>
          <w:szCs w:val="28"/>
        </w:rPr>
        <w:t>1</w:t>
      </w:r>
    </w:p>
    <w:p w:rsidR="00C752EA" w:rsidRDefault="00CD114C">
      <w:pPr>
        <w:jc w:val="center"/>
        <w:rPr>
          <w:rFonts w:eastAsia="方正小标宋简体"/>
          <w:sz w:val="36"/>
          <w:szCs w:val="36"/>
        </w:rPr>
      </w:pPr>
      <w:bookmarkStart w:id="1" w:name="_Toc9564"/>
      <w:bookmarkStart w:id="2" w:name="_Toc15289883"/>
      <w:r>
        <w:rPr>
          <w:rFonts w:eastAsia="方正小标宋简体" w:hint="eastAsia"/>
          <w:sz w:val="36"/>
          <w:szCs w:val="36"/>
        </w:rPr>
        <w:t>工伤预防项目申报表</w:t>
      </w:r>
      <w:bookmarkEnd w:id="1"/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2029"/>
        <w:gridCol w:w="1980"/>
        <w:gridCol w:w="2495"/>
      </w:tblGrid>
      <w:tr w:rsidR="00C752EA">
        <w:trPr>
          <w:trHeight w:val="454"/>
          <w:jc w:val="center"/>
        </w:trPr>
        <w:tc>
          <w:tcPr>
            <w:tcW w:w="2014" w:type="dxa"/>
            <w:noWrap/>
            <w:vAlign w:val="center"/>
          </w:tcPr>
          <w:p w:rsidR="00C752EA" w:rsidRDefault="00CD114C">
            <w:pPr>
              <w:spacing w:line="276" w:lineRule="auto"/>
              <w:ind w:leftChars="200" w:left="412"/>
              <w:jc w:val="left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单位名称</w:t>
            </w:r>
          </w:p>
        </w:tc>
        <w:tc>
          <w:tcPr>
            <w:tcW w:w="6504" w:type="dxa"/>
            <w:gridSpan w:val="3"/>
            <w:noWrap/>
            <w:vAlign w:val="center"/>
          </w:tcPr>
          <w:p w:rsidR="00C752EA" w:rsidRDefault="00C752EA">
            <w:pPr>
              <w:spacing w:line="276" w:lineRule="auto"/>
              <w:jc w:val="left"/>
              <w:rPr>
                <w:rFonts w:eastAsia="仿宋"/>
                <w:sz w:val="24"/>
              </w:rPr>
            </w:pPr>
          </w:p>
        </w:tc>
      </w:tr>
      <w:tr w:rsidR="00C752EA">
        <w:trPr>
          <w:trHeight w:val="454"/>
          <w:jc w:val="center"/>
        </w:trPr>
        <w:tc>
          <w:tcPr>
            <w:tcW w:w="2014" w:type="dxa"/>
            <w:noWrap/>
            <w:vAlign w:val="center"/>
          </w:tcPr>
          <w:p w:rsidR="00C752EA" w:rsidRDefault="00CD114C">
            <w:pPr>
              <w:spacing w:line="276" w:lineRule="auto"/>
              <w:ind w:leftChars="200" w:left="412"/>
              <w:jc w:val="left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项目名称</w:t>
            </w:r>
          </w:p>
        </w:tc>
        <w:tc>
          <w:tcPr>
            <w:tcW w:w="6504" w:type="dxa"/>
            <w:gridSpan w:val="3"/>
            <w:noWrap/>
            <w:vAlign w:val="center"/>
          </w:tcPr>
          <w:p w:rsidR="00C752EA" w:rsidRDefault="00C752EA">
            <w:pPr>
              <w:spacing w:line="276" w:lineRule="auto"/>
              <w:jc w:val="left"/>
              <w:rPr>
                <w:rFonts w:eastAsia="仿宋"/>
                <w:sz w:val="24"/>
              </w:rPr>
            </w:pPr>
          </w:p>
        </w:tc>
      </w:tr>
      <w:tr w:rsidR="00C752EA">
        <w:trPr>
          <w:trHeight w:val="454"/>
          <w:jc w:val="center"/>
        </w:trPr>
        <w:tc>
          <w:tcPr>
            <w:tcW w:w="2014" w:type="dxa"/>
            <w:noWrap/>
            <w:vAlign w:val="center"/>
          </w:tcPr>
          <w:p w:rsidR="00C752EA" w:rsidRDefault="00CD114C">
            <w:pPr>
              <w:spacing w:line="276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联系人</w:t>
            </w:r>
          </w:p>
        </w:tc>
        <w:tc>
          <w:tcPr>
            <w:tcW w:w="2029" w:type="dxa"/>
            <w:noWrap/>
            <w:vAlign w:val="center"/>
          </w:tcPr>
          <w:p w:rsidR="00C752EA" w:rsidRDefault="00C752EA">
            <w:pPr>
              <w:spacing w:line="276" w:lineRule="auto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C752EA" w:rsidRDefault="00CD114C">
            <w:pPr>
              <w:spacing w:line="276" w:lineRule="auto"/>
              <w:jc w:val="left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联系电话</w:t>
            </w:r>
          </w:p>
        </w:tc>
        <w:tc>
          <w:tcPr>
            <w:tcW w:w="2495" w:type="dxa"/>
            <w:vAlign w:val="center"/>
          </w:tcPr>
          <w:p w:rsidR="00C752EA" w:rsidRDefault="00C752EA">
            <w:pPr>
              <w:spacing w:line="276" w:lineRule="auto"/>
              <w:jc w:val="left"/>
              <w:rPr>
                <w:rFonts w:eastAsia="仿宋"/>
                <w:sz w:val="24"/>
              </w:rPr>
            </w:pPr>
          </w:p>
        </w:tc>
      </w:tr>
      <w:tr w:rsidR="00C752EA">
        <w:trPr>
          <w:trHeight w:val="454"/>
          <w:jc w:val="center"/>
        </w:trPr>
        <w:tc>
          <w:tcPr>
            <w:tcW w:w="2014" w:type="dxa"/>
            <w:noWrap/>
            <w:vAlign w:val="center"/>
          </w:tcPr>
          <w:p w:rsidR="00C752EA" w:rsidRDefault="00CD114C">
            <w:pPr>
              <w:spacing w:line="276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所属行业</w:t>
            </w:r>
          </w:p>
        </w:tc>
        <w:tc>
          <w:tcPr>
            <w:tcW w:w="2029" w:type="dxa"/>
            <w:noWrap/>
            <w:vAlign w:val="center"/>
          </w:tcPr>
          <w:p w:rsidR="00C752EA" w:rsidRDefault="00C752EA">
            <w:pPr>
              <w:spacing w:line="276" w:lineRule="auto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C752EA" w:rsidRDefault="00CD114C">
            <w:pPr>
              <w:spacing w:line="276" w:lineRule="auto"/>
              <w:jc w:val="left"/>
              <w:rPr>
                <w:rFonts w:eastAsia="仿宋"/>
                <w:b/>
                <w:kern w:val="0"/>
                <w:sz w:val="24"/>
              </w:rPr>
            </w:pPr>
            <w:r>
              <w:rPr>
                <w:rFonts w:eastAsia="仿宋" w:hint="eastAsia"/>
                <w:b/>
                <w:kern w:val="0"/>
                <w:sz w:val="24"/>
              </w:rPr>
              <w:t>项目类型</w:t>
            </w:r>
          </w:p>
        </w:tc>
        <w:tc>
          <w:tcPr>
            <w:tcW w:w="2495" w:type="dxa"/>
            <w:vAlign w:val="center"/>
          </w:tcPr>
          <w:p w:rsidR="00C752EA" w:rsidRDefault="00CD114C">
            <w:pPr>
              <w:spacing w:line="276" w:lineRule="auto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培训</w:t>
            </w:r>
            <w:r>
              <w:rPr>
                <w:rFonts w:ascii="仿宋" w:eastAsia="仿宋" w:hAnsi="仿宋" w:hint="eastAsia"/>
                <w:kern w:val="0"/>
                <w:sz w:val="24"/>
              </w:rPr>
              <w:t>□</w:t>
            </w:r>
          </w:p>
          <w:p w:rsidR="00C752EA" w:rsidRDefault="00CD114C">
            <w:pPr>
              <w:spacing w:line="276" w:lineRule="auto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宣传</w:t>
            </w:r>
            <w:r>
              <w:rPr>
                <w:rFonts w:ascii="仿宋" w:eastAsia="仿宋" w:hAnsi="仿宋" w:hint="eastAsia"/>
                <w:kern w:val="0"/>
                <w:sz w:val="24"/>
              </w:rPr>
              <w:t>□</w:t>
            </w:r>
          </w:p>
        </w:tc>
      </w:tr>
      <w:tr w:rsidR="00C752EA">
        <w:trPr>
          <w:trHeight w:val="1518"/>
          <w:jc w:val="center"/>
        </w:trPr>
        <w:tc>
          <w:tcPr>
            <w:tcW w:w="2014" w:type="dxa"/>
            <w:noWrap/>
            <w:vAlign w:val="center"/>
          </w:tcPr>
          <w:p w:rsidR="00C752EA" w:rsidRDefault="00CD114C">
            <w:pPr>
              <w:spacing w:line="276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项目对象</w:t>
            </w:r>
          </w:p>
          <w:p w:rsidR="00C752EA" w:rsidRDefault="00CD114C">
            <w:pPr>
              <w:spacing w:line="276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基本情况</w:t>
            </w:r>
          </w:p>
        </w:tc>
        <w:tc>
          <w:tcPr>
            <w:tcW w:w="6504" w:type="dxa"/>
            <w:gridSpan w:val="3"/>
            <w:noWrap/>
            <w:vAlign w:val="center"/>
          </w:tcPr>
          <w:p w:rsidR="00C752EA" w:rsidRDefault="00C752EA">
            <w:pPr>
              <w:spacing w:line="276" w:lineRule="auto"/>
              <w:jc w:val="center"/>
              <w:rPr>
                <w:rFonts w:eastAsia="仿宋"/>
                <w:sz w:val="24"/>
              </w:rPr>
            </w:pPr>
          </w:p>
        </w:tc>
      </w:tr>
      <w:tr w:rsidR="00C752EA">
        <w:trPr>
          <w:trHeight w:val="1130"/>
          <w:jc w:val="center"/>
        </w:trPr>
        <w:tc>
          <w:tcPr>
            <w:tcW w:w="2014" w:type="dxa"/>
            <w:noWrap/>
            <w:vAlign w:val="center"/>
          </w:tcPr>
          <w:p w:rsidR="00C752EA" w:rsidRDefault="00CD114C">
            <w:pPr>
              <w:spacing w:line="276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项目预算</w:t>
            </w:r>
          </w:p>
        </w:tc>
        <w:tc>
          <w:tcPr>
            <w:tcW w:w="2029" w:type="dxa"/>
          </w:tcPr>
          <w:p w:rsidR="00C752EA" w:rsidRDefault="00C752EA">
            <w:pPr>
              <w:spacing w:line="276" w:lineRule="auto"/>
              <w:rPr>
                <w:rFonts w:eastAsia="仿宋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C752EA" w:rsidRDefault="00CD114C">
            <w:pPr>
              <w:spacing w:line="276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实施周期</w:t>
            </w:r>
          </w:p>
        </w:tc>
        <w:tc>
          <w:tcPr>
            <w:tcW w:w="2495" w:type="dxa"/>
          </w:tcPr>
          <w:p w:rsidR="00C752EA" w:rsidRDefault="00C752EA">
            <w:pPr>
              <w:spacing w:line="276" w:lineRule="auto"/>
              <w:rPr>
                <w:rFonts w:eastAsia="仿宋"/>
                <w:sz w:val="24"/>
              </w:rPr>
            </w:pPr>
          </w:p>
        </w:tc>
      </w:tr>
      <w:tr w:rsidR="00C752EA">
        <w:trPr>
          <w:trHeight w:val="2218"/>
          <w:jc w:val="center"/>
        </w:trPr>
        <w:tc>
          <w:tcPr>
            <w:tcW w:w="2014" w:type="dxa"/>
            <w:noWrap/>
            <w:vAlign w:val="center"/>
          </w:tcPr>
          <w:p w:rsidR="00C752EA" w:rsidRDefault="00CD114C">
            <w:pPr>
              <w:spacing w:line="276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单位意见</w:t>
            </w:r>
          </w:p>
        </w:tc>
        <w:tc>
          <w:tcPr>
            <w:tcW w:w="6504" w:type="dxa"/>
            <w:gridSpan w:val="3"/>
          </w:tcPr>
          <w:p w:rsidR="00C752EA" w:rsidRDefault="00C752EA">
            <w:pPr>
              <w:spacing w:line="276" w:lineRule="auto"/>
              <w:rPr>
                <w:rFonts w:eastAsia="仿宋"/>
                <w:sz w:val="24"/>
              </w:rPr>
            </w:pPr>
          </w:p>
          <w:p w:rsidR="00C752EA" w:rsidRDefault="00CD114C" w:rsidP="0018734C">
            <w:pPr>
              <w:spacing w:line="276" w:lineRule="auto"/>
              <w:ind w:firstLineChars="1577" w:firstLine="372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（公章）</w:t>
            </w:r>
          </w:p>
          <w:p w:rsidR="00C752EA" w:rsidRDefault="00CD114C" w:rsidP="0018734C">
            <w:pPr>
              <w:spacing w:line="276" w:lineRule="auto"/>
              <w:ind w:firstLineChars="1577" w:firstLine="372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 w:hint="eastAsia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 w:hint="eastAsia"/>
                <w:sz w:val="24"/>
              </w:rPr>
              <w:t>日</w:t>
            </w:r>
          </w:p>
        </w:tc>
      </w:tr>
      <w:tr w:rsidR="00C752EA">
        <w:trPr>
          <w:trHeight w:val="3090"/>
          <w:jc w:val="center"/>
        </w:trPr>
        <w:tc>
          <w:tcPr>
            <w:tcW w:w="8518" w:type="dxa"/>
            <w:gridSpan w:val="4"/>
            <w:noWrap/>
          </w:tcPr>
          <w:p w:rsidR="00C752EA" w:rsidRDefault="00CD114C">
            <w:pPr>
              <w:spacing w:line="276" w:lineRule="auto"/>
              <w:jc w:val="left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工伤预防工作联席会议意见：</w:t>
            </w:r>
          </w:p>
          <w:p w:rsidR="00C752EA" w:rsidRDefault="00C752EA">
            <w:pPr>
              <w:spacing w:line="276" w:lineRule="auto"/>
              <w:jc w:val="left"/>
              <w:rPr>
                <w:rFonts w:eastAsia="仿宋"/>
                <w:sz w:val="24"/>
              </w:rPr>
            </w:pPr>
          </w:p>
          <w:p w:rsidR="00C752EA" w:rsidRDefault="00CD114C" w:rsidP="0018734C">
            <w:pPr>
              <w:spacing w:line="276" w:lineRule="auto"/>
              <w:ind w:firstLineChars="2161" w:firstLine="5098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（人社部门代章）</w:t>
            </w:r>
          </w:p>
          <w:p w:rsidR="00C752EA" w:rsidRDefault="00CD114C" w:rsidP="0018734C">
            <w:pPr>
              <w:spacing w:line="276" w:lineRule="auto"/>
              <w:ind w:firstLineChars="2355" w:firstLine="5555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 w:hint="eastAsia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 w:hint="eastAsia"/>
                <w:sz w:val="24"/>
              </w:rPr>
              <w:t>日</w:t>
            </w:r>
          </w:p>
        </w:tc>
      </w:tr>
    </w:tbl>
    <w:p w:rsidR="00C752EA" w:rsidRPr="00EC331E" w:rsidRDefault="00CD114C" w:rsidP="00EC331E">
      <w:pPr>
        <w:spacing w:line="400" w:lineRule="exact"/>
        <w:ind w:leftChars="-270" w:left="-556" w:rightChars="-215" w:right="-443" w:firstLineChars="300" w:firstLine="618"/>
        <w:jc w:val="left"/>
        <w:rPr>
          <w:rFonts w:eastAsia="华文仿宋"/>
          <w:szCs w:val="21"/>
        </w:rPr>
      </w:pPr>
      <w:r w:rsidRPr="00EC331E">
        <w:rPr>
          <w:rFonts w:eastAsia="华文仿宋" w:hint="eastAsia"/>
          <w:szCs w:val="21"/>
        </w:rPr>
        <w:t>说明：此表后附《工伤预防项目实施方案》，方案包括本项目立项背景、实施办法、进度计划、</w:t>
      </w:r>
    </w:p>
    <w:p w:rsidR="00C752EA" w:rsidRPr="00EC331E" w:rsidRDefault="00CD114C" w:rsidP="0018734C">
      <w:pPr>
        <w:spacing w:line="400" w:lineRule="exact"/>
        <w:ind w:leftChars="-270" w:left="-556" w:rightChars="-215" w:right="-443" w:firstLineChars="300" w:firstLine="618"/>
        <w:jc w:val="left"/>
        <w:rPr>
          <w:rFonts w:eastAsia="华文仿宋"/>
          <w:szCs w:val="21"/>
        </w:rPr>
      </w:pPr>
      <w:r w:rsidRPr="00EC331E">
        <w:rPr>
          <w:rFonts w:eastAsia="华文仿宋" w:hint="eastAsia"/>
          <w:szCs w:val="21"/>
        </w:rPr>
        <w:t>绩效目标、预算依据等内容。此表一式两份，申报单位、市工伤预防工作联席会议办公室各一份。</w:t>
      </w:r>
    </w:p>
    <w:p w:rsidR="00C752EA" w:rsidRDefault="00CD114C">
      <w:pPr>
        <w:rPr>
          <w:rFonts w:eastAsia="华文仿宋"/>
          <w:b/>
          <w:bCs/>
          <w:sz w:val="28"/>
          <w:szCs w:val="28"/>
        </w:rPr>
      </w:pPr>
      <w:bookmarkStart w:id="3" w:name="_Toc15289884"/>
      <w:bookmarkStart w:id="4" w:name="_Toc17371"/>
      <w:r>
        <w:rPr>
          <w:rFonts w:eastAsia="华文仿宋" w:hint="eastAsia"/>
          <w:b/>
          <w:bCs/>
          <w:sz w:val="28"/>
          <w:szCs w:val="28"/>
        </w:rPr>
        <w:lastRenderedPageBreak/>
        <w:t>附件</w:t>
      </w:r>
      <w:bookmarkEnd w:id="3"/>
      <w:bookmarkEnd w:id="4"/>
      <w:r>
        <w:rPr>
          <w:rFonts w:eastAsia="华文仿宋"/>
          <w:b/>
          <w:bCs/>
          <w:sz w:val="28"/>
          <w:szCs w:val="28"/>
        </w:rPr>
        <w:t>2</w:t>
      </w:r>
    </w:p>
    <w:p w:rsidR="00C752EA" w:rsidRDefault="00CD114C">
      <w:pPr>
        <w:jc w:val="center"/>
        <w:rPr>
          <w:rFonts w:eastAsia="方正小标宋简体"/>
          <w:bCs/>
          <w:sz w:val="36"/>
          <w:szCs w:val="36"/>
        </w:rPr>
      </w:pPr>
      <w:bookmarkStart w:id="5" w:name="_Toc22475"/>
      <w:bookmarkStart w:id="6" w:name="_Toc15289885"/>
      <w:r>
        <w:rPr>
          <w:rFonts w:eastAsia="方正小标宋简体" w:hint="eastAsia"/>
          <w:bCs/>
          <w:sz w:val="36"/>
          <w:szCs w:val="36"/>
        </w:rPr>
        <w:t>可行性研究报告（提纲）</w:t>
      </w:r>
      <w:bookmarkEnd w:id="5"/>
      <w:bookmarkEnd w:id="6"/>
    </w:p>
    <w:p w:rsidR="00C752EA" w:rsidRDefault="00CD114C" w:rsidP="0018734C">
      <w:pPr>
        <w:spacing w:line="400" w:lineRule="exact"/>
        <w:ind w:firstLineChars="200" w:firstLine="554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一、基本情况</w:t>
      </w:r>
    </w:p>
    <w:p w:rsidR="00C752EA" w:rsidRDefault="00CD114C">
      <w:pPr>
        <w:spacing w:line="400" w:lineRule="exact"/>
        <w:ind w:firstLineChars="200" w:firstLine="552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（一）工伤预防项目基本情况：申报组织名称、法人、地址、电话、设备条件、技术人员、资产规模、业务范围、财务收支、税务等情况。</w:t>
      </w:r>
    </w:p>
    <w:p w:rsidR="00C752EA" w:rsidRDefault="00CD114C">
      <w:pPr>
        <w:spacing w:line="400" w:lineRule="exact"/>
        <w:ind w:firstLineChars="200" w:firstLine="552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（二）工伤预防项目负责人基本情况：姓名、性别、年龄、职务、职称、专业、历年项目负责情况，与项目相关的主要情况。</w:t>
      </w:r>
    </w:p>
    <w:p w:rsidR="00C752EA" w:rsidRDefault="00CD114C" w:rsidP="0018734C">
      <w:pPr>
        <w:spacing w:line="400" w:lineRule="exact"/>
        <w:ind w:firstLineChars="200" w:firstLine="554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二、必要性和可行性</w:t>
      </w:r>
    </w:p>
    <w:p w:rsidR="00C752EA" w:rsidRDefault="00CD114C">
      <w:pPr>
        <w:spacing w:line="400" w:lineRule="exact"/>
        <w:ind w:firstLineChars="200" w:firstLine="552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（一）工伤预防项目开展的背景情况。发生工伤历史情况，成因分析，初步解决方案。</w:t>
      </w:r>
    </w:p>
    <w:p w:rsidR="00C752EA" w:rsidRDefault="00CD114C">
      <w:pPr>
        <w:spacing w:line="400" w:lineRule="exact"/>
        <w:ind w:firstLineChars="200" w:firstLine="552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（二）工伤预防项目开展的必要性。项目开展对预防工伤事故的意义和作用，对社会、企业和职工的影响。</w:t>
      </w:r>
    </w:p>
    <w:p w:rsidR="00C752EA" w:rsidRDefault="00CD114C">
      <w:pPr>
        <w:spacing w:line="400" w:lineRule="exact"/>
        <w:ind w:firstLineChars="200" w:firstLine="552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（三）工伤预防项目开展的可行性。项目实施流程和环节、设备和人员配置、经验、整体时间安排</w:t>
      </w:r>
      <w:r w:rsidR="0018734C">
        <w:rPr>
          <w:rFonts w:eastAsia="仿宋" w:hint="eastAsia"/>
          <w:sz w:val="28"/>
          <w:szCs w:val="28"/>
        </w:rPr>
        <w:t>。</w:t>
      </w:r>
    </w:p>
    <w:p w:rsidR="00C752EA" w:rsidRDefault="00CD114C">
      <w:pPr>
        <w:spacing w:line="400" w:lineRule="exact"/>
        <w:ind w:firstLineChars="200" w:firstLine="552"/>
        <w:rPr>
          <w:rFonts w:eastAsia="仿宋"/>
          <w:sz w:val="24"/>
        </w:rPr>
      </w:pPr>
      <w:r>
        <w:rPr>
          <w:rFonts w:eastAsia="仿宋" w:hint="eastAsia"/>
          <w:sz w:val="28"/>
          <w:szCs w:val="28"/>
        </w:rPr>
        <w:t>（四）项目实施风险及不确定性。实施过程存在的主要风险与不确定性分析；对风险的应对措施。</w:t>
      </w:r>
    </w:p>
    <w:p w:rsidR="00C752EA" w:rsidRDefault="00CD114C" w:rsidP="0018734C">
      <w:pPr>
        <w:spacing w:line="400" w:lineRule="exact"/>
        <w:ind w:firstLineChars="200" w:firstLine="554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三、实施条件</w:t>
      </w:r>
    </w:p>
    <w:p w:rsidR="00C752EA" w:rsidRDefault="00CD114C">
      <w:pPr>
        <w:spacing w:line="400" w:lineRule="exact"/>
        <w:ind w:firstLineChars="200" w:firstLine="552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（一）硬件设备。项目开展需要的各种设备和场地（附设备设施清单）。</w:t>
      </w:r>
    </w:p>
    <w:p w:rsidR="00C752EA" w:rsidRDefault="00CD114C">
      <w:pPr>
        <w:spacing w:line="400" w:lineRule="exact"/>
        <w:ind w:firstLineChars="200" w:firstLine="552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（二）人员条件。项目开展必备的负责人及其管理能力、主要技术人员的姓名、性别、职称、专业、工作年限等（附技术人员简介和职称复印件）。</w:t>
      </w:r>
    </w:p>
    <w:p w:rsidR="00C752EA" w:rsidRDefault="00CD114C">
      <w:pPr>
        <w:spacing w:line="400" w:lineRule="exact"/>
        <w:ind w:firstLineChars="200" w:firstLine="552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（三）技术条件。从事工伤预防业务证明材料；开展项目使用的方法和技术手段等。</w:t>
      </w:r>
    </w:p>
    <w:p w:rsidR="00C752EA" w:rsidRDefault="00CD114C">
      <w:pPr>
        <w:spacing w:line="400" w:lineRule="exact"/>
        <w:ind w:firstLineChars="200" w:firstLine="552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（四）软件条件。企业开展了危险源辨识和风险评估（附企业危险源辨识和风险评估清单）。</w:t>
      </w:r>
    </w:p>
    <w:p w:rsidR="00C752EA" w:rsidRDefault="00CD114C">
      <w:pPr>
        <w:spacing w:line="400" w:lineRule="exact"/>
        <w:ind w:firstLineChars="200" w:firstLine="552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（五）事故分析条件。企业对历年发生的工伤事故进行了事故调查、原因分析（附事故调查报告）。</w:t>
      </w:r>
    </w:p>
    <w:p w:rsidR="00C752EA" w:rsidRDefault="00CD114C" w:rsidP="0018734C">
      <w:pPr>
        <w:spacing w:line="400" w:lineRule="exact"/>
        <w:ind w:firstLineChars="200" w:firstLine="554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四、预期效果</w:t>
      </w:r>
    </w:p>
    <w:p w:rsidR="00C752EA" w:rsidRDefault="00CD114C">
      <w:pPr>
        <w:spacing w:line="400" w:lineRule="exact"/>
        <w:ind w:firstLineChars="200" w:firstLine="552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（一）工伤事故发生率降低情况。</w:t>
      </w:r>
    </w:p>
    <w:p w:rsidR="00C752EA" w:rsidRDefault="00CD114C">
      <w:pPr>
        <w:spacing w:line="400" w:lineRule="exact"/>
        <w:ind w:firstLineChars="200" w:firstLine="552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（二）企业从业人员安全意识提升、企业现场改善、企业管理体系建设情况</w:t>
      </w:r>
      <w:r w:rsidR="0018734C">
        <w:rPr>
          <w:rFonts w:eastAsia="仿宋" w:hint="eastAsia"/>
          <w:sz w:val="28"/>
          <w:szCs w:val="28"/>
        </w:rPr>
        <w:t>。</w:t>
      </w:r>
    </w:p>
    <w:p w:rsidR="00C752EA" w:rsidRDefault="00CD114C">
      <w:pPr>
        <w:spacing w:line="400" w:lineRule="exact"/>
        <w:ind w:firstLineChars="200" w:firstLine="552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（三）培训效果评估、培训成绩情况</w:t>
      </w:r>
      <w:r w:rsidR="0018734C">
        <w:rPr>
          <w:rFonts w:eastAsia="仿宋" w:hint="eastAsia"/>
          <w:sz w:val="28"/>
          <w:szCs w:val="28"/>
        </w:rPr>
        <w:t>。</w:t>
      </w:r>
    </w:p>
    <w:p w:rsidR="00C752EA" w:rsidRDefault="00CD114C">
      <w:pPr>
        <w:spacing w:line="400" w:lineRule="exact"/>
        <w:ind w:firstLineChars="200" w:firstLine="552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（四）取得的社会经济效益情况。</w:t>
      </w:r>
    </w:p>
    <w:p w:rsidR="00C752EA" w:rsidRDefault="00C752EA">
      <w:pPr>
        <w:spacing w:line="420" w:lineRule="exact"/>
        <w:ind w:firstLineChars="200" w:firstLine="552"/>
        <w:rPr>
          <w:rFonts w:eastAsia="仿宋"/>
          <w:sz w:val="28"/>
          <w:szCs w:val="28"/>
        </w:rPr>
      </w:pPr>
    </w:p>
    <w:p w:rsidR="00C752EA" w:rsidRDefault="00CD114C">
      <w:pPr>
        <w:rPr>
          <w:rFonts w:eastAsia="华文仿宋"/>
          <w:b/>
          <w:bCs/>
          <w:sz w:val="28"/>
          <w:szCs w:val="28"/>
        </w:rPr>
      </w:pPr>
      <w:bookmarkStart w:id="7" w:name="_Toc14177"/>
      <w:bookmarkStart w:id="8" w:name="_Toc15289886"/>
      <w:r>
        <w:rPr>
          <w:rFonts w:eastAsia="华文仿宋" w:hint="eastAsia"/>
          <w:b/>
          <w:bCs/>
          <w:sz w:val="28"/>
          <w:szCs w:val="28"/>
        </w:rPr>
        <w:lastRenderedPageBreak/>
        <w:t>附件</w:t>
      </w:r>
      <w:bookmarkEnd w:id="7"/>
      <w:bookmarkEnd w:id="8"/>
      <w:r>
        <w:rPr>
          <w:rFonts w:eastAsia="华文仿宋"/>
          <w:b/>
          <w:bCs/>
          <w:sz w:val="28"/>
          <w:szCs w:val="28"/>
        </w:rPr>
        <w:t>3</w:t>
      </w:r>
    </w:p>
    <w:p w:rsidR="00C752EA" w:rsidRDefault="00CD114C">
      <w:pPr>
        <w:jc w:val="center"/>
        <w:rPr>
          <w:rFonts w:eastAsia="方正小标宋简体"/>
          <w:bCs/>
          <w:sz w:val="36"/>
          <w:szCs w:val="36"/>
        </w:rPr>
      </w:pPr>
      <w:bookmarkStart w:id="9" w:name="_Toc18786"/>
      <w:bookmarkStart w:id="10" w:name="_Toc15289887"/>
      <w:r>
        <w:rPr>
          <w:rFonts w:eastAsia="方正小标宋简体" w:hint="eastAsia"/>
          <w:bCs/>
          <w:sz w:val="36"/>
          <w:szCs w:val="36"/>
        </w:rPr>
        <w:t>大中型企业工伤预防实施方案</w:t>
      </w:r>
      <w:bookmarkEnd w:id="9"/>
      <w:bookmarkEnd w:id="10"/>
    </w:p>
    <w:p w:rsidR="00C752EA" w:rsidRDefault="00CD114C">
      <w:pPr>
        <w:spacing w:line="440" w:lineRule="exact"/>
        <w:jc w:val="center"/>
        <w:rPr>
          <w:rFonts w:eastAsia="华文仿宋"/>
          <w:bCs/>
          <w:sz w:val="32"/>
          <w:szCs w:val="36"/>
        </w:rPr>
      </w:pPr>
      <w:bookmarkStart w:id="11" w:name="_Toc31238_WPSOffice_Level1"/>
      <w:r>
        <w:rPr>
          <w:rFonts w:eastAsia="华文仿宋" w:hint="eastAsia"/>
          <w:bCs/>
          <w:sz w:val="32"/>
          <w:szCs w:val="36"/>
        </w:rPr>
        <w:t>（框架模板）</w:t>
      </w:r>
      <w:bookmarkEnd w:id="11"/>
    </w:p>
    <w:p w:rsidR="00C752EA" w:rsidRDefault="00CD114C" w:rsidP="0018734C">
      <w:pPr>
        <w:spacing w:line="440" w:lineRule="exact"/>
        <w:ind w:firstLineChars="200" w:firstLine="554"/>
        <w:rPr>
          <w:b/>
          <w:sz w:val="28"/>
          <w:szCs w:val="28"/>
        </w:rPr>
      </w:pPr>
      <w:bookmarkStart w:id="12" w:name="_Toc25240_WPSOffice_Level2"/>
      <w:r>
        <w:rPr>
          <w:rFonts w:hint="eastAsia"/>
          <w:b/>
          <w:sz w:val="28"/>
          <w:szCs w:val="28"/>
        </w:rPr>
        <w:t>一、项目背景</w:t>
      </w:r>
      <w:bookmarkEnd w:id="12"/>
    </w:p>
    <w:p w:rsidR="00C752EA" w:rsidRDefault="00CD114C">
      <w:pPr>
        <w:spacing w:line="440" w:lineRule="exact"/>
        <w:ind w:firstLineChars="200" w:firstLine="552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</w:t>
      </w:r>
      <w:r>
        <w:rPr>
          <w:rFonts w:eastAsia="仿宋" w:hint="eastAsia"/>
          <w:sz w:val="28"/>
          <w:szCs w:val="28"/>
        </w:rPr>
        <w:t>、项目具体实施行业、区域需求的紧迫性分析，提供相应的数据分析和论证</w:t>
      </w:r>
      <w:r w:rsidR="00CA5678">
        <w:rPr>
          <w:rFonts w:eastAsia="仿宋" w:hint="eastAsia"/>
          <w:sz w:val="28"/>
          <w:szCs w:val="28"/>
        </w:rPr>
        <w:t>。</w:t>
      </w:r>
    </w:p>
    <w:p w:rsidR="00C752EA" w:rsidRDefault="00CD114C">
      <w:pPr>
        <w:spacing w:line="440" w:lineRule="exact"/>
        <w:ind w:firstLineChars="200" w:firstLine="552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、清晰界定本项目受益人群，提供其数量、基本特征、具体需求等信息</w:t>
      </w:r>
      <w:r w:rsidR="00CA5678">
        <w:rPr>
          <w:rFonts w:eastAsia="仿宋" w:hint="eastAsia"/>
          <w:sz w:val="28"/>
          <w:szCs w:val="28"/>
        </w:rPr>
        <w:t>。</w:t>
      </w:r>
    </w:p>
    <w:p w:rsidR="00C752EA" w:rsidRDefault="00CD114C">
      <w:pPr>
        <w:spacing w:line="440" w:lineRule="exact"/>
        <w:ind w:firstLineChars="200" w:firstLine="552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3</w:t>
      </w:r>
      <w:r>
        <w:rPr>
          <w:rFonts w:eastAsia="仿宋" w:hint="eastAsia"/>
          <w:sz w:val="28"/>
          <w:szCs w:val="28"/>
        </w:rPr>
        <w:t>、与开展本项目相关的项目经验支撑。</w:t>
      </w:r>
    </w:p>
    <w:p w:rsidR="00C752EA" w:rsidRDefault="00CD114C" w:rsidP="0018734C">
      <w:pPr>
        <w:spacing w:line="440" w:lineRule="exact"/>
        <w:ind w:firstLineChars="200" w:firstLine="554"/>
        <w:rPr>
          <w:b/>
          <w:sz w:val="28"/>
          <w:szCs w:val="28"/>
        </w:rPr>
      </w:pPr>
      <w:bookmarkStart w:id="13" w:name="_Toc16181_WPSOffice_Level2"/>
      <w:r>
        <w:rPr>
          <w:rFonts w:hint="eastAsia"/>
          <w:b/>
          <w:sz w:val="28"/>
          <w:szCs w:val="28"/>
        </w:rPr>
        <w:t>二、项目方案</w:t>
      </w:r>
      <w:bookmarkEnd w:id="13"/>
    </w:p>
    <w:p w:rsidR="00C752EA" w:rsidRDefault="00CD114C">
      <w:pPr>
        <w:spacing w:line="440" w:lineRule="exact"/>
        <w:ind w:firstLineChars="200" w:firstLine="552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（一）项目长远目标：项目预期达成的最终效果</w:t>
      </w:r>
      <w:r>
        <w:rPr>
          <w:rFonts w:eastAsia="仿宋"/>
          <w:sz w:val="28"/>
          <w:szCs w:val="28"/>
        </w:rPr>
        <w:t>,</w:t>
      </w:r>
      <w:r>
        <w:rPr>
          <w:rFonts w:eastAsia="仿宋" w:hint="eastAsia"/>
          <w:sz w:val="28"/>
          <w:szCs w:val="28"/>
        </w:rPr>
        <w:t>要求清晰、明确、可实现</w:t>
      </w:r>
      <w:r w:rsidR="00CA5678">
        <w:rPr>
          <w:rFonts w:eastAsia="仿宋" w:hint="eastAsia"/>
          <w:sz w:val="28"/>
          <w:szCs w:val="28"/>
        </w:rPr>
        <w:t>。</w:t>
      </w:r>
    </w:p>
    <w:p w:rsidR="00C752EA" w:rsidRDefault="00CD114C">
      <w:pPr>
        <w:spacing w:line="440" w:lineRule="exact"/>
        <w:ind w:firstLineChars="200" w:firstLine="552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（二）项目近期目标：本项目执行周期内可实现的具体目标</w:t>
      </w:r>
      <w:r w:rsidR="00CA5678">
        <w:rPr>
          <w:rFonts w:eastAsia="仿宋" w:hint="eastAsia"/>
          <w:sz w:val="28"/>
          <w:szCs w:val="28"/>
        </w:rPr>
        <w:t>。</w:t>
      </w:r>
    </w:p>
    <w:p w:rsidR="00C752EA" w:rsidRDefault="00C752EA">
      <w:pPr>
        <w:spacing w:line="440" w:lineRule="exact"/>
        <w:ind w:firstLineChars="200" w:firstLine="472"/>
        <w:rPr>
          <w:rFonts w:eastAsia="仿宋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7"/>
        <w:gridCol w:w="4237"/>
      </w:tblGrid>
      <w:tr w:rsidR="00C752EA">
        <w:trPr>
          <w:trHeight w:val="414"/>
          <w:jc w:val="center"/>
        </w:trPr>
        <w:tc>
          <w:tcPr>
            <w:tcW w:w="4267" w:type="dxa"/>
            <w:noWrap/>
          </w:tcPr>
          <w:p w:rsidR="00C752EA" w:rsidRDefault="00CD114C"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目标（聚焦、具体、可衡量）</w:t>
            </w:r>
          </w:p>
        </w:tc>
        <w:tc>
          <w:tcPr>
            <w:tcW w:w="4237" w:type="dxa"/>
            <w:noWrap/>
          </w:tcPr>
          <w:p w:rsidR="00C752EA" w:rsidRDefault="00CD114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目标达成情况的衡量方法</w:t>
            </w:r>
          </w:p>
        </w:tc>
      </w:tr>
      <w:tr w:rsidR="00C752EA">
        <w:trPr>
          <w:trHeight w:val="124"/>
          <w:jc w:val="center"/>
        </w:trPr>
        <w:tc>
          <w:tcPr>
            <w:tcW w:w="4267" w:type="dxa"/>
            <w:noWrap/>
          </w:tcPr>
          <w:p w:rsidR="00C752EA" w:rsidRDefault="00C752EA">
            <w:pPr>
              <w:spacing w:line="440" w:lineRule="exact"/>
              <w:rPr>
                <w:sz w:val="24"/>
              </w:rPr>
            </w:pPr>
          </w:p>
        </w:tc>
        <w:tc>
          <w:tcPr>
            <w:tcW w:w="4237" w:type="dxa"/>
            <w:noWrap/>
          </w:tcPr>
          <w:p w:rsidR="00C752EA" w:rsidRDefault="00C752EA">
            <w:pPr>
              <w:spacing w:line="440" w:lineRule="exact"/>
              <w:rPr>
                <w:sz w:val="24"/>
              </w:rPr>
            </w:pPr>
          </w:p>
        </w:tc>
      </w:tr>
      <w:tr w:rsidR="00C752EA">
        <w:trPr>
          <w:trHeight w:val="134"/>
          <w:jc w:val="center"/>
        </w:trPr>
        <w:tc>
          <w:tcPr>
            <w:tcW w:w="4267" w:type="dxa"/>
            <w:noWrap/>
          </w:tcPr>
          <w:p w:rsidR="00C752EA" w:rsidRDefault="00C752EA">
            <w:pPr>
              <w:spacing w:line="440" w:lineRule="exact"/>
              <w:rPr>
                <w:sz w:val="24"/>
              </w:rPr>
            </w:pPr>
          </w:p>
        </w:tc>
        <w:tc>
          <w:tcPr>
            <w:tcW w:w="4237" w:type="dxa"/>
            <w:noWrap/>
          </w:tcPr>
          <w:p w:rsidR="00C752EA" w:rsidRDefault="00C752EA">
            <w:pPr>
              <w:spacing w:line="440" w:lineRule="exact"/>
              <w:rPr>
                <w:sz w:val="24"/>
              </w:rPr>
            </w:pPr>
          </w:p>
        </w:tc>
      </w:tr>
    </w:tbl>
    <w:p w:rsidR="00C752EA" w:rsidRDefault="00CD114C">
      <w:pPr>
        <w:spacing w:line="420" w:lineRule="exact"/>
        <w:ind w:firstLineChars="200" w:firstLine="552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（三）项目实施方案和进度安排：要求内容详细、时间明确</w:t>
      </w:r>
      <w:r w:rsidR="00CA5678">
        <w:rPr>
          <w:rFonts w:eastAsia="仿宋" w:hint="eastAsia"/>
          <w:sz w:val="28"/>
          <w:szCs w:val="28"/>
        </w:rPr>
        <w:t>。</w:t>
      </w:r>
    </w:p>
    <w:p w:rsidR="00C752EA" w:rsidRDefault="00CD114C">
      <w:pPr>
        <w:spacing w:line="440" w:lineRule="exact"/>
        <w:ind w:firstLineChars="200" w:firstLine="552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</w:t>
      </w:r>
      <w:r>
        <w:rPr>
          <w:rFonts w:eastAsia="仿宋" w:hint="eastAsia"/>
          <w:sz w:val="28"/>
          <w:szCs w:val="28"/>
        </w:rPr>
        <w:t>、宣传类项目（详细描述活动的名称、时间、地点、组织形式、参加人数、所用材料、广告等内容）</w:t>
      </w:r>
    </w:p>
    <w:p w:rsidR="00C752EA" w:rsidRDefault="00CD114C">
      <w:pPr>
        <w:spacing w:line="440" w:lineRule="exact"/>
        <w:ind w:firstLineChars="200" w:firstLine="552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</w:t>
      </w:r>
      <w:r>
        <w:rPr>
          <w:rFonts w:eastAsia="仿宋"/>
          <w:sz w:val="28"/>
          <w:szCs w:val="28"/>
        </w:rPr>
        <w:t>1</w:t>
      </w:r>
      <w:r>
        <w:rPr>
          <w:rFonts w:eastAsia="仿宋" w:hint="eastAsia"/>
          <w:sz w:val="28"/>
          <w:szCs w:val="28"/>
        </w:rPr>
        <w:t>）线上活动：</w:t>
      </w:r>
    </w:p>
    <w:p w:rsidR="00C752EA" w:rsidRDefault="00CD114C">
      <w:pPr>
        <w:spacing w:line="440" w:lineRule="exact"/>
        <w:ind w:firstLineChars="200" w:firstLine="552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</w:t>
      </w:r>
      <w:r>
        <w:rPr>
          <w:rFonts w:eastAsia="仿宋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）线下活动：</w:t>
      </w:r>
    </w:p>
    <w:p w:rsidR="00C752EA" w:rsidRDefault="00CD114C">
      <w:pPr>
        <w:spacing w:line="440" w:lineRule="exact"/>
        <w:ind w:firstLineChars="200" w:firstLine="552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、培训类项目（详细描述培训的课程安排、组织时间、地点、讲师、讲师专业职称、参加人数、培训计划或大纲等内容）</w:t>
      </w:r>
    </w:p>
    <w:p w:rsidR="00C752EA" w:rsidRDefault="00CD114C">
      <w:pPr>
        <w:spacing w:line="440" w:lineRule="exact"/>
        <w:ind w:firstLineChars="200" w:firstLine="552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（四）风险分析及应对预案：分析项目执行中可能遇到的风险及如何应对</w:t>
      </w:r>
    </w:p>
    <w:p w:rsidR="00C752EA" w:rsidRDefault="00CD114C">
      <w:pPr>
        <w:spacing w:line="440" w:lineRule="exact"/>
        <w:ind w:firstLineChars="200" w:firstLine="552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（五）项目预期成效，主要从三个方面进行阐述：</w:t>
      </w:r>
    </w:p>
    <w:p w:rsidR="00C752EA" w:rsidRDefault="00CD114C">
      <w:pPr>
        <w:spacing w:line="440" w:lineRule="exact"/>
        <w:ind w:firstLineChars="200" w:firstLine="552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</w:t>
      </w:r>
      <w:r>
        <w:rPr>
          <w:rFonts w:eastAsia="仿宋" w:hint="eastAsia"/>
          <w:sz w:val="28"/>
          <w:szCs w:val="28"/>
        </w:rPr>
        <w:t>、直接受益人群和人数、间接受益人群和数量：</w:t>
      </w:r>
    </w:p>
    <w:p w:rsidR="00C752EA" w:rsidRDefault="00CD114C">
      <w:pPr>
        <w:spacing w:line="440" w:lineRule="exact"/>
        <w:ind w:firstLineChars="200" w:firstLine="552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、对受益人群行为能力</w:t>
      </w:r>
      <w:r>
        <w:rPr>
          <w:rFonts w:eastAsia="仿宋"/>
          <w:sz w:val="28"/>
          <w:szCs w:val="28"/>
        </w:rPr>
        <w:t>/</w:t>
      </w:r>
      <w:r>
        <w:rPr>
          <w:rFonts w:eastAsia="仿宋" w:hint="eastAsia"/>
          <w:sz w:val="28"/>
          <w:szCs w:val="28"/>
        </w:rPr>
        <w:t>心理状况等方面带来的改变：</w:t>
      </w:r>
    </w:p>
    <w:p w:rsidR="00C752EA" w:rsidRDefault="00CD114C">
      <w:pPr>
        <w:spacing w:line="440" w:lineRule="exact"/>
        <w:ind w:firstLineChars="200" w:firstLine="552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3</w:t>
      </w:r>
      <w:r>
        <w:rPr>
          <w:rFonts w:eastAsia="仿宋" w:hint="eastAsia"/>
          <w:sz w:val="28"/>
          <w:szCs w:val="28"/>
        </w:rPr>
        <w:t>、对行业、企业、工种带来的影响：</w:t>
      </w:r>
    </w:p>
    <w:p w:rsidR="00C752EA" w:rsidRDefault="00CD114C" w:rsidP="0018734C">
      <w:pPr>
        <w:spacing w:line="440" w:lineRule="exact"/>
        <w:ind w:firstLineChars="200" w:firstLine="554"/>
        <w:rPr>
          <w:b/>
          <w:sz w:val="28"/>
          <w:szCs w:val="28"/>
        </w:rPr>
      </w:pPr>
      <w:bookmarkStart w:id="14" w:name="_Toc13889_WPSOffice_Level2"/>
      <w:r>
        <w:rPr>
          <w:rFonts w:hint="eastAsia"/>
          <w:b/>
          <w:sz w:val="28"/>
          <w:szCs w:val="28"/>
        </w:rPr>
        <w:lastRenderedPageBreak/>
        <w:t>三、项目团队分工</w:t>
      </w:r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2130"/>
        <w:gridCol w:w="2130"/>
        <w:gridCol w:w="2130"/>
      </w:tblGrid>
      <w:tr w:rsidR="00C752EA">
        <w:tc>
          <w:tcPr>
            <w:tcW w:w="2130" w:type="dxa"/>
            <w:noWrap/>
            <w:vAlign w:val="center"/>
          </w:tcPr>
          <w:p w:rsidR="00C752EA" w:rsidRDefault="00CD114C"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姓名</w:t>
            </w:r>
          </w:p>
        </w:tc>
        <w:tc>
          <w:tcPr>
            <w:tcW w:w="2130" w:type="dxa"/>
            <w:noWrap/>
            <w:vAlign w:val="center"/>
          </w:tcPr>
          <w:p w:rsidR="00C752EA" w:rsidRDefault="00CD114C"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职务</w:t>
            </w:r>
          </w:p>
        </w:tc>
        <w:tc>
          <w:tcPr>
            <w:tcW w:w="2130" w:type="dxa"/>
            <w:noWrap/>
            <w:vAlign w:val="center"/>
          </w:tcPr>
          <w:p w:rsidR="00C752EA" w:rsidRDefault="00CD114C"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专业职称</w:t>
            </w:r>
          </w:p>
        </w:tc>
        <w:tc>
          <w:tcPr>
            <w:tcW w:w="2130" w:type="dxa"/>
            <w:noWrap/>
            <w:vAlign w:val="center"/>
          </w:tcPr>
          <w:p w:rsidR="00C752EA" w:rsidRDefault="00CD114C"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职责分工</w:t>
            </w:r>
          </w:p>
        </w:tc>
      </w:tr>
      <w:tr w:rsidR="00C752EA">
        <w:tc>
          <w:tcPr>
            <w:tcW w:w="2130" w:type="dxa"/>
            <w:noWrap/>
          </w:tcPr>
          <w:p w:rsidR="00C752EA" w:rsidRDefault="00C752EA">
            <w:pPr>
              <w:spacing w:line="440" w:lineRule="exact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2130" w:type="dxa"/>
            <w:noWrap/>
          </w:tcPr>
          <w:p w:rsidR="00C752EA" w:rsidRDefault="00C752EA">
            <w:pPr>
              <w:spacing w:line="440" w:lineRule="exact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2130" w:type="dxa"/>
            <w:noWrap/>
          </w:tcPr>
          <w:p w:rsidR="00C752EA" w:rsidRDefault="00C752EA">
            <w:pPr>
              <w:spacing w:line="440" w:lineRule="exact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2130" w:type="dxa"/>
            <w:noWrap/>
          </w:tcPr>
          <w:p w:rsidR="00C752EA" w:rsidRDefault="00C752EA">
            <w:pPr>
              <w:spacing w:line="440" w:lineRule="exact"/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C752EA">
        <w:tc>
          <w:tcPr>
            <w:tcW w:w="2130" w:type="dxa"/>
            <w:noWrap/>
          </w:tcPr>
          <w:p w:rsidR="00C752EA" w:rsidRDefault="00C752EA">
            <w:pPr>
              <w:spacing w:line="440" w:lineRule="exact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2130" w:type="dxa"/>
            <w:noWrap/>
          </w:tcPr>
          <w:p w:rsidR="00C752EA" w:rsidRDefault="00C752EA">
            <w:pPr>
              <w:spacing w:line="440" w:lineRule="exact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2130" w:type="dxa"/>
            <w:noWrap/>
          </w:tcPr>
          <w:p w:rsidR="00C752EA" w:rsidRDefault="00C752EA">
            <w:pPr>
              <w:spacing w:line="440" w:lineRule="exact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2130" w:type="dxa"/>
            <w:noWrap/>
          </w:tcPr>
          <w:p w:rsidR="00C752EA" w:rsidRDefault="00C752EA">
            <w:pPr>
              <w:spacing w:line="440" w:lineRule="exact"/>
              <w:rPr>
                <w:rFonts w:eastAsia="黑体"/>
                <w:bCs/>
                <w:sz w:val="28"/>
                <w:szCs w:val="28"/>
              </w:rPr>
            </w:pPr>
          </w:p>
        </w:tc>
      </w:tr>
    </w:tbl>
    <w:p w:rsidR="00C752EA" w:rsidRDefault="00CD114C" w:rsidP="0018734C">
      <w:pPr>
        <w:spacing w:line="440" w:lineRule="exact"/>
        <w:ind w:firstLineChars="200" w:firstLine="554"/>
        <w:rPr>
          <w:b/>
          <w:sz w:val="28"/>
          <w:szCs w:val="28"/>
        </w:rPr>
      </w:pPr>
      <w:bookmarkStart w:id="15" w:name="_Toc11619_WPSOffice_Level2"/>
      <w:r>
        <w:rPr>
          <w:rFonts w:hint="eastAsia"/>
          <w:b/>
          <w:sz w:val="28"/>
          <w:szCs w:val="28"/>
        </w:rPr>
        <w:t>四、项目预算</w:t>
      </w:r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27"/>
        <w:gridCol w:w="3907"/>
        <w:gridCol w:w="1538"/>
      </w:tblGrid>
      <w:tr w:rsidR="00C752EA">
        <w:trPr>
          <w:trHeight w:val="351"/>
        </w:trPr>
        <w:tc>
          <w:tcPr>
            <w:tcW w:w="312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752EA" w:rsidRDefault="00CD114C"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申报资金</w:t>
            </w:r>
          </w:p>
        </w:tc>
        <w:tc>
          <w:tcPr>
            <w:tcW w:w="5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noWrap/>
            <w:vAlign w:val="center"/>
          </w:tcPr>
          <w:p w:rsidR="00C752EA" w:rsidRDefault="00CD114C"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 xml:space="preserve">                   </w:t>
            </w:r>
            <w:r>
              <w:rPr>
                <w:rFonts w:hint="eastAsia"/>
                <w:bCs/>
                <w:kern w:val="0"/>
                <w:sz w:val="22"/>
              </w:rPr>
              <w:t>（万元）</w:t>
            </w:r>
          </w:p>
        </w:tc>
      </w:tr>
      <w:tr w:rsidR="00C752EA">
        <w:trPr>
          <w:trHeight w:val="351"/>
        </w:trPr>
        <w:tc>
          <w:tcPr>
            <w:tcW w:w="8572" w:type="dxa"/>
            <w:gridSpan w:val="3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C752EA" w:rsidRDefault="00CD114C">
            <w:pPr>
              <w:widowControl/>
              <w:spacing w:line="44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 </w:t>
            </w:r>
            <w:r>
              <w:rPr>
                <w:rFonts w:hint="eastAsia"/>
                <w:bCs/>
                <w:kern w:val="0"/>
                <w:sz w:val="24"/>
              </w:rPr>
              <w:t>申报资金预算支出明细</w:t>
            </w:r>
          </w:p>
        </w:tc>
      </w:tr>
      <w:tr w:rsidR="00C752EA">
        <w:trPr>
          <w:trHeight w:val="351"/>
        </w:trPr>
        <w:tc>
          <w:tcPr>
            <w:tcW w:w="31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752EA" w:rsidRDefault="00CD114C"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科目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2EA" w:rsidRDefault="00CD114C"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明细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752EA" w:rsidRDefault="00CD114C"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金额（万元）</w:t>
            </w:r>
          </w:p>
        </w:tc>
      </w:tr>
      <w:tr w:rsidR="00C752EA">
        <w:trPr>
          <w:trHeight w:val="185"/>
        </w:trPr>
        <w:tc>
          <w:tcPr>
            <w:tcW w:w="31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752EA" w:rsidRDefault="00CD114C"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专家费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2EA" w:rsidRDefault="00C752EA">
            <w:pPr>
              <w:spacing w:line="440" w:lineRule="exact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752EA" w:rsidRDefault="00C752EA">
            <w:pPr>
              <w:spacing w:line="440" w:lineRule="exact"/>
              <w:jc w:val="right"/>
              <w:rPr>
                <w:bCs/>
                <w:kern w:val="0"/>
                <w:sz w:val="22"/>
              </w:rPr>
            </w:pPr>
          </w:p>
        </w:tc>
      </w:tr>
      <w:tr w:rsidR="00C752EA">
        <w:trPr>
          <w:trHeight w:val="351"/>
        </w:trPr>
        <w:tc>
          <w:tcPr>
            <w:tcW w:w="31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752EA" w:rsidRDefault="00CD114C"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劳务费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2EA" w:rsidRDefault="00C752EA">
            <w:pPr>
              <w:spacing w:line="440" w:lineRule="exact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752EA" w:rsidRDefault="00C752EA">
            <w:pPr>
              <w:spacing w:line="440" w:lineRule="exact"/>
              <w:jc w:val="right"/>
              <w:rPr>
                <w:bCs/>
                <w:kern w:val="0"/>
                <w:sz w:val="22"/>
              </w:rPr>
            </w:pPr>
          </w:p>
        </w:tc>
      </w:tr>
      <w:tr w:rsidR="00C752EA">
        <w:trPr>
          <w:trHeight w:val="351"/>
        </w:trPr>
        <w:tc>
          <w:tcPr>
            <w:tcW w:w="31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752EA" w:rsidRDefault="00CD114C"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项目执行人员的人工成本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2EA" w:rsidRDefault="00C752EA">
            <w:pPr>
              <w:spacing w:line="440" w:lineRule="exact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752EA" w:rsidRDefault="00C752EA">
            <w:pPr>
              <w:spacing w:line="440" w:lineRule="exact"/>
              <w:jc w:val="right"/>
              <w:rPr>
                <w:bCs/>
                <w:kern w:val="0"/>
                <w:sz w:val="22"/>
              </w:rPr>
            </w:pPr>
          </w:p>
        </w:tc>
      </w:tr>
      <w:tr w:rsidR="00C752EA">
        <w:trPr>
          <w:trHeight w:val="351"/>
        </w:trPr>
        <w:tc>
          <w:tcPr>
            <w:tcW w:w="31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752EA" w:rsidRDefault="00CD114C"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执行项目的培训费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2EA" w:rsidRDefault="00C752EA">
            <w:pPr>
              <w:widowControl/>
              <w:spacing w:line="440" w:lineRule="exact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752EA" w:rsidRDefault="00C752EA">
            <w:pPr>
              <w:spacing w:line="440" w:lineRule="exact"/>
              <w:jc w:val="right"/>
              <w:rPr>
                <w:bCs/>
                <w:kern w:val="0"/>
                <w:sz w:val="22"/>
              </w:rPr>
            </w:pPr>
          </w:p>
        </w:tc>
      </w:tr>
      <w:tr w:rsidR="00C752EA">
        <w:trPr>
          <w:trHeight w:val="351"/>
        </w:trPr>
        <w:tc>
          <w:tcPr>
            <w:tcW w:w="31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752EA" w:rsidRDefault="00CD114C"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执行项目的场地费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2EA" w:rsidRDefault="00C752EA">
            <w:pPr>
              <w:widowControl/>
              <w:spacing w:line="440" w:lineRule="exact"/>
              <w:ind w:right="220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752EA" w:rsidRDefault="00C752EA">
            <w:pPr>
              <w:spacing w:line="440" w:lineRule="exact"/>
              <w:jc w:val="right"/>
              <w:rPr>
                <w:bCs/>
                <w:kern w:val="0"/>
                <w:sz w:val="22"/>
              </w:rPr>
            </w:pPr>
          </w:p>
        </w:tc>
      </w:tr>
      <w:tr w:rsidR="00C752EA">
        <w:trPr>
          <w:trHeight w:val="351"/>
        </w:trPr>
        <w:tc>
          <w:tcPr>
            <w:tcW w:w="31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752EA" w:rsidRDefault="00CD114C"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执行项目的餐费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2EA" w:rsidRDefault="00C752EA">
            <w:pPr>
              <w:widowControl/>
              <w:spacing w:line="440" w:lineRule="exact"/>
              <w:ind w:right="220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752EA" w:rsidRDefault="00C752EA">
            <w:pPr>
              <w:spacing w:line="440" w:lineRule="exact"/>
              <w:jc w:val="right"/>
              <w:rPr>
                <w:bCs/>
                <w:kern w:val="0"/>
                <w:sz w:val="22"/>
              </w:rPr>
            </w:pPr>
          </w:p>
        </w:tc>
      </w:tr>
      <w:tr w:rsidR="00C752EA">
        <w:trPr>
          <w:trHeight w:val="351"/>
        </w:trPr>
        <w:tc>
          <w:tcPr>
            <w:tcW w:w="31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752EA" w:rsidRDefault="00CD114C"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执行项目的交通费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2EA" w:rsidRDefault="00C752EA">
            <w:pPr>
              <w:widowControl/>
              <w:spacing w:line="440" w:lineRule="exact"/>
              <w:ind w:right="220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752EA" w:rsidRDefault="00C752EA">
            <w:pPr>
              <w:spacing w:line="440" w:lineRule="exact"/>
              <w:jc w:val="right"/>
              <w:rPr>
                <w:bCs/>
                <w:kern w:val="0"/>
                <w:sz w:val="22"/>
              </w:rPr>
            </w:pPr>
          </w:p>
        </w:tc>
      </w:tr>
      <w:tr w:rsidR="00C752EA">
        <w:trPr>
          <w:trHeight w:val="351"/>
        </w:trPr>
        <w:tc>
          <w:tcPr>
            <w:tcW w:w="31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752EA" w:rsidRDefault="00CD114C"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执行项目的通讯费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2EA" w:rsidRDefault="00C752EA">
            <w:pPr>
              <w:widowControl/>
              <w:spacing w:line="440" w:lineRule="exact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752EA" w:rsidRDefault="00C752EA">
            <w:pPr>
              <w:spacing w:line="440" w:lineRule="exact"/>
              <w:jc w:val="right"/>
              <w:rPr>
                <w:bCs/>
                <w:kern w:val="0"/>
                <w:sz w:val="22"/>
              </w:rPr>
            </w:pPr>
          </w:p>
        </w:tc>
      </w:tr>
      <w:tr w:rsidR="00C752EA">
        <w:trPr>
          <w:trHeight w:val="351"/>
        </w:trPr>
        <w:tc>
          <w:tcPr>
            <w:tcW w:w="31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752EA" w:rsidRDefault="00CD114C"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执行项目的印刷费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2EA" w:rsidRDefault="00C752EA">
            <w:pPr>
              <w:widowControl/>
              <w:spacing w:line="440" w:lineRule="exact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752EA" w:rsidRDefault="00C752EA">
            <w:pPr>
              <w:spacing w:line="440" w:lineRule="exact"/>
              <w:jc w:val="right"/>
              <w:rPr>
                <w:bCs/>
                <w:kern w:val="0"/>
                <w:sz w:val="22"/>
              </w:rPr>
            </w:pPr>
          </w:p>
        </w:tc>
      </w:tr>
      <w:tr w:rsidR="00C752EA">
        <w:trPr>
          <w:trHeight w:val="351"/>
        </w:trPr>
        <w:tc>
          <w:tcPr>
            <w:tcW w:w="31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752EA" w:rsidRDefault="00CD114C"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执行项目必需器材设备租赁费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2EA" w:rsidRDefault="00C752EA">
            <w:pPr>
              <w:widowControl/>
              <w:spacing w:line="440" w:lineRule="exact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752EA" w:rsidRDefault="00C752EA">
            <w:pPr>
              <w:spacing w:line="440" w:lineRule="exact"/>
              <w:jc w:val="right"/>
              <w:rPr>
                <w:bCs/>
                <w:kern w:val="0"/>
                <w:sz w:val="22"/>
              </w:rPr>
            </w:pPr>
          </w:p>
        </w:tc>
      </w:tr>
      <w:tr w:rsidR="00C752EA">
        <w:trPr>
          <w:trHeight w:val="351"/>
        </w:trPr>
        <w:tc>
          <w:tcPr>
            <w:tcW w:w="31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752EA" w:rsidRDefault="00CD114C"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执行项目的其他费用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2EA" w:rsidRDefault="00C752EA">
            <w:pPr>
              <w:widowControl/>
              <w:spacing w:line="440" w:lineRule="exact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752EA" w:rsidRDefault="00C752EA">
            <w:pPr>
              <w:spacing w:line="440" w:lineRule="exact"/>
              <w:jc w:val="right"/>
              <w:rPr>
                <w:bCs/>
                <w:kern w:val="0"/>
                <w:sz w:val="22"/>
              </w:rPr>
            </w:pPr>
          </w:p>
        </w:tc>
      </w:tr>
      <w:tr w:rsidR="00C752EA">
        <w:trPr>
          <w:trHeight w:val="351"/>
        </w:trPr>
        <w:tc>
          <w:tcPr>
            <w:tcW w:w="31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752EA" w:rsidRDefault="00CD114C"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税费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2EA" w:rsidRDefault="00C752EA">
            <w:pPr>
              <w:widowControl/>
              <w:spacing w:line="440" w:lineRule="exact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752EA" w:rsidRDefault="00C752EA">
            <w:pPr>
              <w:spacing w:line="440" w:lineRule="exact"/>
              <w:jc w:val="right"/>
              <w:rPr>
                <w:bCs/>
                <w:kern w:val="0"/>
                <w:sz w:val="22"/>
              </w:rPr>
            </w:pPr>
          </w:p>
        </w:tc>
      </w:tr>
      <w:tr w:rsidR="00C752EA">
        <w:trPr>
          <w:trHeight w:val="243"/>
        </w:trPr>
        <w:tc>
          <w:tcPr>
            <w:tcW w:w="3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2EA" w:rsidRDefault="00CD114C"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申报资金支出合计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noWrap/>
            <w:vAlign w:val="center"/>
          </w:tcPr>
          <w:p w:rsidR="00C752EA" w:rsidRDefault="00C752EA">
            <w:pPr>
              <w:widowControl/>
              <w:spacing w:line="440" w:lineRule="exact"/>
              <w:jc w:val="right"/>
              <w:rPr>
                <w:bCs/>
                <w:kern w:val="0"/>
                <w:sz w:val="22"/>
              </w:rPr>
            </w:pPr>
          </w:p>
        </w:tc>
      </w:tr>
      <w:tr w:rsidR="00C752EA">
        <w:trPr>
          <w:trHeight w:val="126"/>
        </w:trPr>
        <w:tc>
          <w:tcPr>
            <w:tcW w:w="312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752EA" w:rsidRDefault="00CD114C">
            <w:pPr>
              <w:widowControl/>
              <w:spacing w:line="44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资金支出合计</w:t>
            </w:r>
          </w:p>
        </w:tc>
        <w:tc>
          <w:tcPr>
            <w:tcW w:w="54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center"/>
          </w:tcPr>
          <w:p w:rsidR="00C752EA" w:rsidRDefault="00C752EA">
            <w:pPr>
              <w:widowControl/>
              <w:spacing w:line="440" w:lineRule="exact"/>
              <w:jc w:val="right"/>
              <w:rPr>
                <w:bCs/>
                <w:kern w:val="0"/>
                <w:sz w:val="22"/>
              </w:rPr>
            </w:pPr>
          </w:p>
        </w:tc>
      </w:tr>
      <w:tr w:rsidR="00C752EA">
        <w:trPr>
          <w:trHeight w:val="2952"/>
        </w:trPr>
        <w:tc>
          <w:tcPr>
            <w:tcW w:w="857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C752EA" w:rsidRDefault="00CD114C">
            <w:pPr>
              <w:widowControl/>
              <w:spacing w:line="440" w:lineRule="exact"/>
              <w:jc w:val="lef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预算编制要求：</w:t>
            </w:r>
            <w:r>
              <w:rPr>
                <w:bCs/>
                <w:kern w:val="0"/>
                <w:sz w:val="24"/>
              </w:rPr>
              <w:t xml:space="preserve"> </w:t>
            </w:r>
          </w:p>
          <w:p w:rsidR="00C752EA" w:rsidRDefault="00CD114C">
            <w:pPr>
              <w:widowControl/>
              <w:spacing w:line="440" w:lineRule="exact"/>
              <w:ind w:firstLineChars="200" w:firstLine="472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1.</w:t>
            </w:r>
            <w:r>
              <w:rPr>
                <w:rFonts w:hint="eastAsia"/>
                <w:bCs/>
                <w:kern w:val="0"/>
                <w:sz w:val="24"/>
              </w:rPr>
              <w:t>项目支出应当用于受益对象和开展活动，以受益对象和活动为基础编列预算，预算需列明受益人数、人次、支出标准或单次服务金额等，预算的人数和标准应符合实际，并接受社会监督。</w:t>
            </w:r>
          </w:p>
          <w:p w:rsidR="00C752EA" w:rsidRDefault="00CD114C">
            <w:pPr>
              <w:widowControl/>
              <w:spacing w:line="440" w:lineRule="exact"/>
              <w:ind w:firstLineChars="200" w:firstLine="472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2. </w:t>
            </w:r>
            <w:r>
              <w:rPr>
                <w:rFonts w:hint="eastAsia"/>
                <w:bCs/>
                <w:kern w:val="0"/>
                <w:sz w:val="24"/>
              </w:rPr>
              <w:t>培训费用标准应参照《中央和国家机关培训费管理办法》执行。</w:t>
            </w:r>
          </w:p>
          <w:p w:rsidR="00C752EA" w:rsidRDefault="00CD114C">
            <w:pPr>
              <w:widowControl/>
              <w:spacing w:line="440" w:lineRule="exact"/>
              <w:ind w:firstLineChars="200" w:firstLine="472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3.</w:t>
            </w:r>
            <w:r>
              <w:rPr>
                <w:rFonts w:hint="eastAsia"/>
                <w:bCs/>
                <w:kern w:val="0"/>
                <w:sz w:val="24"/>
              </w:rPr>
              <w:t>项目活动确需印刷费、宣传费的，应列明费用的种类、标准和金额。</w:t>
            </w:r>
          </w:p>
          <w:p w:rsidR="00C752EA" w:rsidRDefault="00CD114C">
            <w:pPr>
              <w:widowControl/>
              <w:spacing w:line="440" w:lineRule="exact"/>
              <w:ind w:firstLineChars="200" w:firstLine="472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4.</w:t>
            </w:r>
            <w:r>
              <w:rPr>
                <w:rFonts w:hint="eastAsia"/>
                <w:bCs/>
                <w:kern w:val="0"/>
                <w:sz w:val="24"/>
              </w:rPr>
              <w:t>立项单位工伤预防费用必须用于培训和宣传项目，不得用作其他用途。</w:t>
            </w:r>
          </w:p>
          <w:p w:rsidR="00C752EA" w:rsidRDefault="00CD114C">
            <w:pPr>
              <w:widowControl/>
              <w:spacing w:line="440" w:lineRule="exact"/>
              <w:ind w:firstLineChars="200" w:firstLine="472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5.</w:t>
            </w:r>
            <w:r>
              <w:rPr>
                <w:rFonts w:hint="eastAsia"/>
                <w:bCs/>
                <w:kern w:val="0"/>
                <w:sz w:val="24"/>
              </w:rPr>
              <w:t>项目预算是否合理、节约，将作为项目评审的重要指标之一。</w:t>
            </w:r>
          </w:p>
        </w:tc>
      </w:tr>
    </w:tbl>
    <w:p w:rsidR="00C752EA" w:rsidRDefault="00C752EA">
      <w:pPr>
        <w:spacing w:line="440" w:lineRule="exact"/>
        <w:ind w:firstLineChars="200" w:firstLine="412"/>
        <w:rPr>
          <w:rFonts w:eastAsia="黑体"/>
        </w:rPr>
        <w:sectPr w:rsidR="00C752EA">
          <w:footerReference w:type="even" r:id="rId7"/>
          <w:footerReference w:type="default" r:id="rId8"/>
          <w:pgSz w:w="11907" w:h="16840"/>
          <w:pgMar w:top="1418" w:right="1418" w:bottom="1418" w:left="1418" w:header="397" w:footer="1588" w:gutter="0"/>
          <w:pgNumType w:start="1"/>
          <w:cols w:space="720"/>
          <w:docGrid w:type="linesAndChars" w:linePitch="579" w:charSpace="-842"/>
        </w:sectPr>
      </w:pPr>
    </w:p>
    <w:p w:rsidR="00C752EA" w:rsidRDefault="00CD114C">
      <w:pPr>
        <w:spacing w:line="440" w:lineRule="exact"/>
        <w:ind w:firstLineChars="200" w:firstLine="562"/>
        <w:rPr>
          <w:b/>
          <w:sz w:val="28"/>
          <w:szCs w:val="28"/>
        </w:rPr>
      </w:pPr>
      <w:bookmarkStart w:id="16" w:name="_Toc27232_WPSOffice_Level2"/>
      <w:r>
        <w:rPr>
          <w:rFonts w:hint="eastAsia"/>
          <w:b/>
          <w:sz w:val="28"/>
          <w:szCs w:val="28"/>
        </w:rPr>
        <w:lastRenderedPageBreak/>
        <w:t>五、申报单位承诺</w:t>
      </w:r>
      <w:bookmarkEnd w:id="1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4"/>
      </w:tblGrid>
      <w:tr w:rsidR="00C752EA">
        <w:trPr>
          <w:trHeight w:val="5211"/>
          <w:jc w:val="center"/>
        </w:trPr>
        <w:tc>
          <w:tcPr>
            <w:tcW w:w="8504" w:type="dxa"/>
            <w:noWrap/>
          </w:tcPr>
          <w:p w:rsidR="00C752EA" w:rsidRDefault="00CD114C">
            <w:pPr>
              <w:spacing w:line="4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我单位具有法人资格，拥有独立银行账户，可以开具正式服务性发票，我们保证项目申报材料真实、合法、有效，已制定项目实施计划、方案，确保项目如期完成。将按法律、法规有关规定，接受项目监管、审计和评估，并承担相应责任。</w:t>
            </w:r>
          </w:p>
          <w:p w:rsidR="00C752EA" w:rsidRDefault="00C752EA">
            <w:pPr>
              <w:spacing w:line="440" w:lineRule="exact"/>
              <w:rPr>
                <w:sz w:val="24"/>
              </w:rPr>
            </w:pPr>
          </w:p>
          <w:p w:rsidR="00C752EA" w:rsidRDefault="00C752EA">
            <w:pPr>
              <w:spacing w:line="440" w:lineRule="exact"/>
              <w:rPr>
                <w:sz w:val="24"/>
              </w:rPr>
            </w:pPr>
          </w:p>
          <w:p w:rsidR="00C752EA" w:rsidRDefault="00C752EA">
            <w:pPr>
              <w:spacing w:line="440" w:lineRule="exact"/>
              <w:rPr>
                <w:sz w:val="24"/>
              </w:rPr>
            </w:pPr>
          </w:p>
          <w:p w:rsidR="00C752EA" w:rsidRDefault="00C752EA">
            <w:pPr>
              <w:spacing w:line="440" w:lineRule="exact"/>
              <w:rPr>
                <w:sz w:val="24"/>
              </w:rPr>
            </w:pPr>
          </w:p>
          <w:p w:rsidR="00C752EA" w:rsidRDefault="00C752EA">
            <w:pPr>
              <w:spacing w:line="440" w:lineRule="exact"/>
              <w:rPr>
                <w:sz w:val="24"/>
              </w:rPr>
            </w:pPr>
          </w:p>
          <w:p w:rsidR="00C752EA" w:rsidRDefault="00C752EA">
            <w:pPr>
              <w:spacing w:line="440" w:lineRule="exact"/>
              <w:rPr>
                <w:sz w:val="24"/>
              </w:rPr>
            </w:pPr>
          </w:p>
          <w:p w:rsidR="00C752EA" w:rsidRDefault="00C752EA">
            <w:pPr>
              <w:spacing w:line="440" w:lineRule="exact"/>
              <w:rPr>
                <w:sz w:val="24"/>
              </w:rPr>
            </w:pPr>
          </w:p>
          <w:p w:rsidR="00C752EA" w:rsidRDefault="00C752EA">
            <w:pPr>
              <w:spacing w:line="440" w:lineRule="exact"/>
              <w:rPr>
                <w:sz w:val="24"/>
              </w:rPr>
            </w:pPr>
          </w:p>
          <w:p w:rsidR="00C752EA" w:rsidRDefault="00C752EA">
            <w:pPr>
              <w:spacing w:line="440" w:lineRule="exact"/>
              <w:rPr>
                <w:sz w:val="24"/>
              </w:rPr>
            </w:pPr>
          </w:p>
          <w:p w:rsidR="00C752EA" w:rsidRDefault="00C752EA">
            <w:pPr>
              <w:spacing w:line="440" w:lineRule="exact"/>
              <w:rPr>
                <w:sz w:val="24"/>
              </w:rPr>
            </w:pPr>
          </w:p>
          <w:p w:rsidR="00C752EA" w:rsidRDefault="00C752EA">
            <w:pPr>
              <w:spacing w:line="440" w:lineRule="exact"/>
              <w:rPr>
                <w:sz w:val="24"/>
              </w:rPr>
            </w:pPr>
          </w:p>
          <w:p w:rsidR="00C752EA" w:rsidRDefault="00C752EA">
            <w:pPr>
              <w:spacing w:line="440" w:lineRule="exact"/>
              <w:rPr>
                <w:sz w:val="24"/>
              </w:rPr>
            </w:pPr>
          </w:p>
          <w:p w:rsidR="00C752EA" w:rsidRDefault="00C752EA">
            <w:pPr>
              <w:spacing w:line="440" w:lineRule="exact"/>
              <w:rPr>
                <w:sz w:val="24"/>
              </w:rPr>
            </w:pPr>
          </w:p>
          <w:p w:rsidR="00C752EA" w:rsidRDefault="00C752EA">
            <w:pPr>
              <w:spacing w:line="440" w:lineRule="exact"/>
              <w:rPr>
                <w:sz w:val="24"/>
              </w:rPr>
            </w:pPr>
          </w:p>
          <w:p w:rsidR="00C752EA" w:rsidRDefault="00C752EA">
            <w:pPr>
              <w:spacing w:line="440" w:lineRule="exact"/>
              <w:rPr>
                <w:sz w:val="24"/>
              </w:rPr>
            </w:pPr>
          </w:p>
          <w:p w:rsidR="00C752EA" w:rsidRDefault="00C752EA">
            <w:pPr>
              <w:spacing w:line="440" w:lineRule="exact"/>
              <w:rPr>
                <w:sz w:val="24"/>
              </w:rPr>
            </w:pPr>
          </w:p>
          <w:p w:rsidR="00C752EA" w:rsidRDefault="00C752EA">
            <w:pPr>
              <w:spacing w:line="440" w:lineRule="exact"/>
              <w:rPr>
                <w:sz w:val="24"/>
              </w:rPr>
            </w:pPr>
          </w:p>
          <w:p w:rsidR="00C752EA" w:rsidRDefault="00C752EA">
            <w:pPr>
              <w:spacing w:line="440" w:lineRule="exact"/>
              <w:rPr>
                <w:sz w:val="24"/>
              </w:rPr>
            </w:pPr>
          </w:p>
          <w:p w:rsidR="00C752EA" w:rsidRDefault="00C752EA">
            <w:pPr>
              <w:spacing w:line="440" w:lineRule="exact"/>
              <w:rPr>
                <w:sz w:val="24"/>
              </w:rPr>
            </w:pPr>
          </w:p>
          <w:p w:rsidR="00C752EA" w:rsidRDefault="00C752EA">
            <w:pPr>
              <w:spacing w:line="440" w:lineRule="exact"/>
              <w:rPr>
                <w:sz w:val="24"/>
              </w:rPr>
            </w:pPr>
          </w:p>
          <w:p w:rsidR="00C752EA" w:rsidRDefault="00C752EA">
            <w:pPr>
              <w:spacing w:line="440" w:lineRule="exact"/>
              <w:rPr>
                <w:sz w:val="24"/>
              </w:rPr>
            </w:pPr>
          </w:p>
          <w:p w:rsidR="00C752EA" w:rsidRDefault="00CD114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法定代表人签字：</w:t>
            </w: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（单位盖章</w:t>
            </w:r>
            <w:r>
              <w:rPr>
                <w:sz w:val="24"/>
              </w:rPr>
              <w:t>)</w:t>
            </w:r>
          </w:p>
          <w:p w:rsidR="00C752EA" w:rsidRDefault="00C752EA">
            <w:pPr>
              <w:spacing w:line="440" w:lineRule="exact"/>
              <w:rPr>
                <w:sz w:val="24"/>
              </w:rPr>
            </w:pPr>
          </w:p>
          <w:p w:rsidR="00C752EA" w:rsidRDefault="00CD114C"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:rsidR="00C752EA" w:rsidRDefault="00C752EA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:rsidR="00C752EA" w:rsidRDefault="00C752EA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C752EA" w:rsidSect="00C75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615" w:rsidRDefault="003C1615" w:rsidP="00C752EA">
      <w:r>
        <w:separator/>
      </w:r>
    </w:p>
  </w:endnote>
  <w:endnote w:type="continuationSeparator" w:id="0">
    <w:p w:rsidR="003C1615" w:rsidRDefault="003C1615" w:rsidP="00C75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altName w:val="仿宋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EA" w:rsidRDefault="006332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11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52EA" w:rsidRDefault="00C752E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EA" w:rsidRDefault="006332A7">
    <w:pPr>
      <w:pStyle w:val="a3"/>
      <w:framePr w:wrap="around" w:vAnchor="text" w:hAnchor="page" w:x="5941" w:y="325"/>
      <w:rPr>
        <w:rStyle w:val="a5"/>
      </w:rPr>
    </w:pPr>
    <w:r>
      <w:rPr>
        <w:rStyle w:val="a5"/>
      </w:rPr>
      <w:fldChar w:fldCharType="begin"/>
    </w:r>
    <w:r w:rsidR="00CD11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5678">
      <w:rPr>
        <w:rStyle w:val="a5"/>
        <w:noProof/>
      </w:rPr>
      <w:t>5</w:t>
    </w:r>
    <w:r>
      <w:rPr>
        <w:rStyle w:val="a5"/>
      </w:rPr>
      <w:fldChar w:fldCharType="end"/>
    </w:r>
  </w:p>
  <w:p w:rsidR="00C752EA" w:rsidRDefault="00C752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615" w:rsidRDefault="003C1615" w:rsidP="00C752EA">
      <w:r>
        <w:separator/>
      </w:r>
    </w:p>
  </w:footnote>
  <w:footnote w:type="continuationSeparator" w:id="0">
    <w:p w:rsidR="003C1615" w:rsidRDefault="003C1615" w:rsidP="00C752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6FE"/>
    <w:rsid w:val="000038A4"/>
    <w:rsid w:val="00043C91"/>
    <w:rsid w:val="000611FD"/>
    <w:rsid w:val="000A38DF"/>
    <w:rsid w:val="000C52C3"/>
    <w:rsid w:val="0011174F"/>
    <w:rsid w:val="00143CB5"/>
    <w:rsid w:val="001565ED"/>
    <w:rsid w:val="001739B1"/>
    <w:rsid w:val="0018734C"/>
    <w:rsid w:val="001B32FA"/>
    <w:rsid w:val="001D331F"/>
    <w:rsid w:val="001F2A56"/>
    <w:rsid w:val="00200E50"/>
    <w:rsid w:val="00235821"/>
    <w:rsid w:val="002571A6"/>
    <w:rsid w:val="002701ED"/>
    <w:rsid w:val="00324FB0"/>
    <w:rsid w:val="00337EB3"/>
    <w:rsid w:val="003B785F"/>
    <w:rsid w:val="003C1615"/>
    <w:rsid w:val="003E64DE"/>
    <w:rsid w:val="00522FB4"/>
    <w:rsid w:val="005375CD"/>
    <w:rsid w:val="00564451"/>
    <w:rsid w:val="005A65DF"/>
    <w:rsid w:val="006038CE"/>
    <w:rsid w:val="006332A7"/>
    <w:rsid w:val="006869C8"/>
    <w:rsid w:val="00697C54"/>
    <w:rsid w:val="006C67FE"/>
    <w:rsid w:val="00722C7C"/>
    <w:rsid w:val="00751E2B"/>
    <w:rsid w:val="00785B49"/>
    <w:rsid w:val="007C3EA2"/>
    <w:rsid w:val="007C447E"/>
    <w:rsid w:val="007D6706"/>
    <w:rsid w:val="00810C0A"/>
    <w:rsid w:val="00883740"/>
    <w:rsid w:val="00922780"/>
    <w:rsid w:val="00924CC1"/>
    <w:rsid w:val="009B60AB"/>
    <w:rsid w:val="009F2614"/>
    <w:rsid w:val="00A37980"/>
    <w:rsid w:val="00AA09AB"/>
    <w:rsid w:val="00B12983"/>
    <w:rsid w:val="00B63713"/>
    <w:rsid w:val="00B650B0"/>
    <w:rsid w:val="00B735E7"/>
    <w:rsid w:val="00BA4879"/>
    <w:rsid w:val="00BB612D"/>
    <w:rsid w:val="00BD0C25"/>
    <w:rsid w:val="00C303B3"/>
    <w:rsid w:val="00C31BFB"/>
    <w:rsid w:val="00C3404B"/>
    <w:rsid w:val="00C515BA"/>
    <w:rsid w:val="00C54B2B"/>
    <w:rsid w:val="00C752EA"/>
    <w:rsid w:val="00C951BF"/>
    <w:rsid w:val="00CA5678"/>
    <w:rsid w:val="00CB46FE"/>
    <w:rsid w:val="00CD114C"/>
    <w:rsid w:val="00CD4271"/>
    <w:rsid w:val="00D04CFD"/>
    <w:rsid w:val="00D61A4A"/>
    <w:rsid w:val="00D8184D"/>
    <w:rsid w:val="00D8758C"/>
    <w:rsid w:val="00D91C2E"/>
    <w:rsid w:val="00D94594"/>
    <w:rsid w:val="00DC488B"/>
    <w:rsid w:val="00E00A01"/>
    <w:rsid w:val="00E60259"/>
    <w:rsid w:val="00E81521"/>
    <w:rsid w:val="00EA6901"/>
    <w:rsid w:val="00EB5166"/>
    <w:rsid w:val="00EB757D"/>
    <w:rsid w:val="00EC331E"/>
    <w:rsid w:val="00F0599E"/>
    <w:rsid w:val="00F6433F"/>
    <w:rsid w:val="00F75726"/>
    <w:rsid w:val="00FB5754"/>
    <w:rsid w:val="00FF2943"/>
    <w:rsid w:val="03962A45"/>
    <w:rsid w:val="0E086132"/>
    <w:rsid w:val="123C5A13"/>
    <w:rsid w:val="168E4DB4"/>
    <w:rsid w:val="17623749"/>
    <w:rsid w:val="18577B2E"/>
    <w:rsid w:val="240F4D68"/>
    <w:rsid w:val="333716E9"/>
    <w:rsid w:val="401569F3"/>
    <w:rsid w:val="41A74BF2"/>
    <w:rsid w:val="47883706"/>
    <w:rsid w:val="4AB721D5"/>
    <w:rsid w:val="4D673451"/>
    <w:rsid w:val="4F597483"/>
    <w:rsid w:val="5AB72691"/>
    <w:rsid w:val="5CB51EE0"/>
    <w:rsid w:val="626F4496"/>
    <w:rsid w:val="71132ACA"/>
    <w:rsid w:val="797B1D58"/>
    <w:rsid w:val="7EB6491E"/>
    <w:rsid w:val="7FF9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E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75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C75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C752EA"/>
    <w:rPr>
      <w:rFonts w:cs="Times New Roman"/>
    </w:rPr>
  </w:style>
  <w:style w:type="character" w:customStyle="1" w:styleId="Char0">
    <w:name w:val="页眉 Char"/>
    <w:basedOn w:val="a0"/>
    <w:link w:val="a4"/>
    <w:uiPriority w:val="99"/>
    <w:qFormat/>
    <w:locked/>
    <w:rsid w:val="00C752EA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C752EA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C752E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1767</Words>
  <Characters>333</Characters>
  <Application>Microsoft Office Word</Application>
  <DocSecurity>4</DocSecurity>
  <Lines>2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关于征集2020-2021年度工伤预防项目的通知</dc:title>
  <dc:creator>lenovo</dc:creator>
  <cp:lastModifiedBy>baoli</cp:lastModifiedBy>
  <cp:revision>2</cp:revision>
  <cp:lastPrinted>2020-10-29T06:40:00Z</cp:lastPrinted>
  <dcterms:created xsi:type="dcterms:W3CDTF">2020-10-29T10:24:00Z</dcterms:created>
  <dcterms:modified xsi:type="dcterms:W3CDTF">2020-10-29T10:24:00Z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