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宋体" w:hAnsi="宋体" w:cs="Arial"/>
          <w:b/>
          <w:color w:val="666666"/>
          <w:w w:val="90"/>
          <w:kern w:val="0"/>
          <w:sz w:val="44"/>
          <w:szCs w:val="44"/>
        </w:rPr>
      </w:pPr>
      <w:r>
        <w:rPr>
          <w:rFonts w:hint="eastAsia" w:ascii="宋体" w:hAnsi="宋体" w:cs="Arial"/>
          <w:b/>
          <w:color w:val="666666"/>
          <w:w w:val="90"/>
          <w:kern w:val="0"/>
          <w:sz w:val="44"/>
          <w:szCs w:val="44"/>
        </w:rPr>
        <w:t>白城市市</w:t>
      </w:r>
      <w:r>
        <w:rPr>
          <w:rFonts w:hint="eastAsia" w:ascii="宋体" w:hAnsi="宋体" w:cs="Arial"/>
          <w:b/>
          <w:color w:val="666666"/>
          <w:kern w:val="0"/>
          <w:sz w:val="44"/>
          <w:szCs w:val="44"/>
        </w:rPr>
        <w:t>属</w:t>
      </w:r>
      <w:r>
        <w:rPr>
          <w:rFonts w:hint="eastAsia" w:ascii="宋体" w:hAnsi="宋体" w:cs="Arial"/>
          <w:b/>
          <w:color w:val="666666"/>
          <w:w w:val="90"/>
          <w:kern w:val="0"/>
          <w:sz w:val="44"/>
          <w:szCs w:val="44"/>
        </w:rPr>
        <w:t>定点网络创业培训机构遴选申请表</w:t>
      </w:r>
    </w:p>
    <w:tbl>
      <w:tblPr>
        <w:tblStyle w:val="4"/>
        <w:tblW w:w="91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1800"/>
        <w:gridCol w:w="351"/>
        <w:gridCol w:w="9"/>
        <w:gridCol w:w="1044"/>
        <w:gridCol w:w="387"/>
        <w:gridCol w:w="1318"/>
        <w:gridCol w:w="1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机构名称</w:t>
            </w:r>
          </w:p>
        </w:tc>
        <w:tc>
          <w:tcPr>
            <w:tcW w:w="6840" w:type="dxa"/>
            <w:gridSpan w:val="7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机构类型</w:t>
            </w:r>
          </w:p>
        </w:tc>
        <w:tc>
          <w:tcPr>
            <w:tcW w:w="6840" w:type="dxa"/>
            <w:gridSpan w:val="7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1.公办□ 2.民办□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资质批准部门</w:t>
            </w:r>
          </w:p>
        </w:tc>
        <w:tc>
          <w:tcPr>
            <w:tcW w:w="2160" w:type="dxa"/>
            <w:gridSpan w:val="3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批准编号</w:t>
            </w:r>
          </w:p>
        </w:tc>
        <w:tc>
          <w:tcPr>
            <w:tcW w:w="3249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负责人姓名</w:t>
            </w:r>
          </w:p>
        </w:tc>
        <w:tc>
          <w:tcPr>
            <w:tcW w:w="2160" w:type="dxa"/>
            <w:gridSpan w:val="3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249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2160" w:type="dxa"/>
            <w:gridSpan w:val="3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249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详细地址</w:t>
            </w:r>
          </w:p>
        </w:tc>
        <w:tc>
          <w:tcPr>
            <w:tcW w:w="2151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邮编</w:t>
            </w:r>
          </w:p>
        </w:tc>
        <w:tc>
          <w:tcPr>
            <w:tcW w:w="3249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  <w:vMerge w:val="restart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在白城市内的教学场地、教学设备与设施配置情况</w:t>
            </w:r>
          </w:p>
        </w:tc>
        <w:tc>
          <w:tcPr>
            <w:tcW w:w="6840" w:type="dxa"/>
            <w:gridSpan w:val="7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 xml:space="preserve">1.培训场地：    平米，   间教室；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  <w:vMerge w:val="continue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6840" w:type="dxa"/>
            <w:gridSpan w:val="7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2.教学用多媒体：  台（套）；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  <w:vMerge w:val="continue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6840" w:type="dxa"/>
            <w:gridSpan w:val="7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3.教学课桌（椅）：   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  <w:vMerge w:val="continue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6840" w:type="dxa"/>
            <w:gridSpan w:val="7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4.其它教学设备与设施：教学黑板□ 办公室□资料室□传真机□打印机□摄像机□网络宽带□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340" w:type="dxa"/>
            <w:vMerge w:val="restart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在白城市内的教学管理人员</w:t>
            </w:r>
          </w:p>
        </w:tc>
        <w:tc>
          <w:tcPr>
            <w:tcW w:w="1800" w:type="dxa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姓名</w:t>
            </w:r>
          </w:p>
        </w:tc>
        <w:tc>
          <w:tcPr>
            <w:tcW w:w="1404" w:type="dxa"/>
            <w:gridSpan w:val="3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性别</w:t>
            </w:r>
          </w:p>
        </w:tc>
        <w:tc>
          <w:tcPr>
            <w:tcW w:w="1705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学历</w:t>
            </w:r>
          </w:p>
        </w:tc>
        <w:tc>
          <w:tcPr>
            <w:tcW w:w="1931" w:type="dxa"/>
            <w:vAlign w:val="top"/>
          </w:tcPr>
          <w:p>
            <w:pPr>
              <w:widowControl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340" w:type="dxa"/>
            <w:vMerge w:val="continue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1404" w:type="dxa"/>
            <w:gridSpan w:val="3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1705" w:type="dxa"/>
            <w:gridSpan w:val="2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1931" w:type="dxa"/>
            <w:vAlign w:val="top"/>
          </w:tcPr>
          <w:p>
            <w:pPr>
              <w:widowControl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340" w:type="dxa"/>
            <w:vMerge w:val="continue"/>
            <w:vAlign w:val="top"/>
          </w:tcPr>
          <w:p>
            <w:pPr>
              <w:widowControl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vAlign w:val="top"/>
          </w:tcPr>
          <w:p>
            <w:pPr>
              <w:widowControl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1404" w:type="dxa"/>
            <w:gridSpan w:val="3"/>
            <w:vAlign w:val="top"/>
          </w:tcPr>
          <w:p>
            <w:pPr>
              <w:widowControl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1705" w:type="dxa"/>
            <w:gridSpan w:val="2"/>
            <w:vAlign w:val="top"/>
          </w:tcPr>
          <w:p>
            <w:pPr>
              <w:widowControl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  <w:tc>
          <w:tcPr>
            <w:tcW w:w="1931" w:type="dxa"/>
            <w:vAlign w:val="top"/>
          </w:tcPr>
          <w:p>
            <w:pPr>
              <w:widowControl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8" w:hRule="atLeast"/>
        </w:trPr>
        <w:tc>
          <w:tcPr>
            <w:tcW w:w="2340" w:type="dxa"/>
            <w:vAlign w:val="top"/>
          </w:tcPr>
          <w:p>
            <w:pPr>
              <w:widowControl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培训机构</w:t>
            </w:r>
          </w:p>
          <w:p>
            <w:pPr>
              <w:widowControl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工作承诺</w:t>
            </w:r>
          </w:p>
        </w:tc>
        <w:tc>
          <w:tcPr>
            <w:tcW w:w="6840" w:type="dxa"/>
            <w:gridSpan w:val="7"/>
            <w:vAlign w:val="top"/>
          </w:tcPr>
          <w:p>
            <w:pPr>
              <w:widowControl/>
              <w:spacing w:line="360" w:lineRule="exact"/>
              <w:ind w:firstLine="413" w:firstLineChars="147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411" w:firstLineChars="147"/>
              <w:rPr>
                <w:rFonts w:hint="eastAsia" w:ascii="仿宋" w:hAnsi="仿宋" w:eastAsia="仿宋" w:cs="Arial"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color w:val="666666"/>
                <w:kern w:val="0"/>
                <w:sz w:val="28"/>
                <w:szCs w:val="28"/>
              </w:rPr>
              <w:t>本机构自愿承担白城市属网络创业培训工作，严格按照有关部门的工作要求和培训标准组织开展网络创业培训。</w:t>
            </w:r>
          </w:p>
          <w:p>
            <w:pPr>
              <w:widowControl/>
              <w:spacing w:line="360" w:lineRule="exact"/>
              <w:ind w:firstLine="413" w:firstLineChars="147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413" w:firstLineChars="147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3907" w:firstLineChars="1390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（盖章）</w:t>
            </w:r>
          </w:p>
          <w:p>
            <w:pPr>
              <w:widowControl/>
              <w:spacing w:line="360" w:lineRule="exact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 xml:space="preserve">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8" w:hRule="atLeast"/>
        </w:trPr>
        <w:tc>
          <w:tcPr>
            <w:tcW w:w="2340" w:type="dxa"/>
            <w:vAlign w:val="top"/>
          </w:tcPr>
          <w:p>
            <w:pPr>
              <w:widowControl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评审小组意见</w:t>
            </w:r>
          </w:p>
        </w:tc>
        <w:tc>
          <w:tcPr>
            <w:tcW w:w="6840" w:type="dxa"/>
            <w:gridSpan w:val="7"/>
            <w:vAlign w:val="top"/>
          </w:tcPr>
          <w:p>
            <w:pPr>
              <w:widowControl/>
              <w:spacing w:line="360" w:lineRule="exact"/>
              <w:ind w:firstLine="413" w:firstLineChars="147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413" w:firstLineChars="147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413" w:firstLineChars="147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413" w:firstLineChars="147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413" w:firstLineChars="147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413" w:firstLineChars="147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413" w:firstLineChars="147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4188" w:firstLineChars="1490"/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b/>
                <w:color w:val="666666"/>
                <w:kern w:val="0"/>
                <w:sz w:val="28"/>
                <w:szCs w:val="28"/>
              </w:rPr>
              <w:t>年  月  日</w:t>
            </w:r>
          </w:p>
        </w:tc>
      </w:tr>
    </w:tbl>
    <w:p>
      <w:pPr>
        <w:widowControl/>
        <w:ind w:left="-540" w:leftChars="-257"/>
        <w:jc w:val="left"/>
        <w:rPr>
          <w:rFonts w:hint="eastAsia"/>
          <w:kern w:val="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854876"/>
    <w:rsid w:val="6485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2018-01-22T01:19:00Z</dcterms:created>
  <dc:creator>Administrator</dc:creator>
  <cp:lastModifiedBy>Administrator</cp:lastModifiedBy>
  <dcterms:modified xsi:type="dcterms:W3CDTF">2018-01-22T01:19:18Z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