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A6F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03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吉林省校企合作助理项目单位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0F69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61D4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市（州）：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编号：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申报日期：    年   月   日</w:t>
      </w:r>
    </w:p>
    <w:tbl>
      <w:tblPr>
        <w:tblStyle w:val="3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41"/>
        <w:gridCol w:w="782"/>
        <w:gridCol w:w="403"/>
        <w:gridCol w:w="402"/>
        <w:gridCol w:w="704"/>
        <w:gridCol w:w="1075"/>
        <w:gridCol w:w="623"/>
        <w:gridCol w:w="750"/>
        <w:gridCol w:w="902"/>
        <w:gridCol w:w="1221"/>
      </w:tblGrid>
      <w:tr w14:paraId="6CE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7" w:type="pct"/>
            <w:vMerge w:val="restart"/>
            <w:noWrap w:val="0"/>
            <w:vAlign w:val="center"/>
          </w:tcPr>
          <w:p w14:paraId="4624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715" w:type="pct"/>
            <w:noWrap w:val="0"/>
            <w:vAlign w:val="center"/>
          </w:tcPr>
          <w:p w14:paraId="44A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  <w:p w14:paraId="3D5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5E76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1D3F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4CEA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77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31C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0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A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65D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单位法人</w:t>
            </w:r>
          </w:p>
          <w:p w14:paraId="202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或负责人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3169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A6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5FE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2B4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31B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67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5D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256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404B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63D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0B6B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221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268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0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6EB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CFE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主要生产</w:t>
            </w:r>
          </w:p>
          <w:p w14:paraId="71DD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3956" w:type="pct"/>
            <w:gridSpan w:val="9"/>
            <w:noWrap w:val="0"/>
            <w:vAlign w:val="center"/>
          </w:tcPr>
          <w:p w14:paraId="51FB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FA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7" w:type="pct"/>
            <w:vMerge w:val="restart"/>
            <w:noWrap w:val="0"/>
            <w:vAlign w:val="center"/>
          </w:tcPr>
          <w:p w14:paraId="1CF4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项目活动安排计划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64D3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  <w:p w14:paraId="6B1A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450" w:type="pct"/>
            <w:vMerge w:val="restart"/>
            <w:noWrap w:val="0"/>
            <w:vAlign w:val="center"/>
          </w:tcPr>
          <w:p w14:paraId="725D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90" w:type="pct"/>
            <w:gridSpan w:val="4"/>
            <w:noWrap w:val="0"/>
            <w:vAlign w:val="center"/>
          </w:tcPr>
          <w:p w14:paraId="221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359" w:type="pct"/>
            <w:vMerge w:val="restart"/>
            <w:noWrap w:val="0"/>
            <w:vAlign w:val="center"/>
          </w:tcPr>
          <w:p w14:paraId="09E2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 w14:paraId="6882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是否安排食宿</w:t>
            </w:r>
          </w:p>
        </w:tc>
        <w:tc>
          <w:tcPr>
            <w:tcW w:w="520" w:type="pct"/>
            <w:vMerge w:val="restart"/>
            <w:noWrap w:val="0"/>
            <w:vAlign w:val="center"/>
          </w:tcPr>
          <w:p w14:paraId="0ED4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项目起止期限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0C4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项目补贴</w:t>
            </w:r>
          </w:p>
          <w:p w14:paraId="634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/人/月</w:t>
            </w:r>
          </w:p>
        </w:tc>
      </w:tr>
      <w:tr w14:paraId="1338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  <w:vMerge w:val="continue"/>
            <w:noWrap w:val="0"/>
            <w:vAlign w:val="center"/>
          </w:tcPr>
          <w:p w14:paraId="7076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763F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1BEE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FD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 w14:paraId="5CC2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19" w:type="pct"/>
            <w:noWrap w:val="0"/>
            <w:vAlign w:val="center"/>
          </w:tcPr>
          <w:p w14:paraId="410E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359" w:type="pct"/>
            <w:vMerge w:val="continue"/>
            <w:noWrap w:val="0"/>
            <w:vAlign w:val="center"/>
          </w:tcPr>
          <w:p w14:paraId="7AC9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 w14:paraId="0473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Merge w:val="continue"/>
            <w:noWrap w:val="0"/>
            <w:vAlign w:val="center"/>
          </w:tcPr>
          <w:p w14:paraId="1B9A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 w14:paraId="2E69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FC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05C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58C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5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39AA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8F9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16B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4A4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5FE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489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80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5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27" w:type="pct"/>
            <w:vMerge w:val="continue"/>
            <w:noWrap w:val="0"/>
            <w:vAlign w:val="center"/>
          </w:tcPr>
          <w:p w14:paraId="1BF5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15A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AF6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27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24B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C95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B0A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23A2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219A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82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4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4E3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C65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EE2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213F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11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B76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C8D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F51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7E9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B3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1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5EC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1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4DF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42F9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2EC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34E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AFE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8D7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573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57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1A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327" w:type="pct"/>
            <w:noWrap w:val="0"/>
            <w:vAlign w:val="center"/>
          </w:tcPr>
          <w:p w14:paraId="7F25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用人单位承诺</w:t>
            </w:r>
          </w:p>
        </w:tc>
        <w:tc>
          <w:tcPr>
            <w:tcW w:w="4672" w:type="pct"/>
            <w:gridSpan w:val="10"/>
            <w:noWrap w:val="0"/>
            <w:vAlign w:val="center"/>
          </w:tcPr>
          <w:p w14:paraId="24716256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管理部门做出以下承诺：</w:t>
            </w:r>
          </w:p>
          <w:p w14:paraId="1081E80F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一、遵守《吉林省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校企合作助理（校内/校外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/党建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岗）岗位协议书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》的规定，加强对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人员的岗位培训、工作指导、安全管理、考勤考核等日常管理，维护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人员的合法权益，妥善处理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期间产生的问题。</w:t>
            </w:r>
          </w:p>
          <w:p w14:paraId="10EB901A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二、按月发放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人员的基本生活补助，严格按照毕业生每人每月不低于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元的规定标准，不以任何理由、任何手段全部或部分截留应按规定标准发放给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的基本生活补助。</w:t>
            </w:r>
          </w:p>
          <w:p w14:paraId="2D551F3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三、严格履行用人单位审查责任，不为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期有职工基本养老保险缴费记录人员申请补贴。</w:t>
            </w:r>
          </w:p>
          <w:p w14:paraId="4925EC2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四、不以谎报、瞒报、虚报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人员、实际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期限、未就业情况等不正当手段套取、骗取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财政补贴。</w:t>
            </w:r>
          </w:p>
          <w:p w14:paraId="2CA87622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以上各项条款如有违反，本单位及其法人代表和相关责任人愿接受处罚并承担相应法律责任。</w:t>
            </w:r>
          </w:p>
          <w:p w14:paraId="15838D4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（公章）：</w:t>
            </w:r>
          </w:p>
          <w:p w14:paraId="48DDB99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法人代表（签字）：</w:t>
            </w:r>
          </w:p>
          <w:p w14:paraId="7025267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</w:t>
            </w:r>
          </w:p>
        </w:tc>
      </w:tr>
      <w:tr w14:paraId="6EEF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327" w:type="pct"/>
            <w:noWrap w:val="0"/>
            <w:vAlign w:val="center"/>
          </w:tcPr>
          <w:p w14:paraId="3C57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1166" w:type="pct"/>
            <w:gridSpan w:val="2"/>
            <w:noWrap w:val="0"/>
            <w:vAlign w:val="bottom"/>
          </w:tcPr>
          <w:p w14:paraId="16A3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2" w:type="pct"/>
            <w:noWrap w:val="0"/>
            <w:vAlign w:val="center"/>
          </w:tcPr>
          <w:p w14:paraId="00F3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人才中心意见</w:t>
            </w:r>
          </w:p>
        </w:tc>
        <w:tc>
          <w:tcPr>
            <w:tcW w:w="1257" w:type="pct"/>
            <w:gridSpan w:val="3"/>
            <w:noWrap w:val="0"/>
            <w:vAlign w:val="bottom"/>
          </w:tcPr>
          <w:p w14:paraId="2B21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59" w:type="pct"/>
            <w:noWrap w:val="0"/>
            <w:vAlign w:val="center"/>
          </w:tcPr>
          <w:p w14:paraId="5C43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人社局审批意见</w:t>
            </w:r>
          </w:p>
        </w:tc>
        <w:tc>
          <w:tcPr>
            <w:tcW w:w="1656" w:type="pct"/>
            <w:gridSpan w:val="3"/>
            <w:noWrap w:val="0"/>
            <w:vAlign w:val="bottom"/>
          </w:tcPr>
          <w:p w14:paraId="460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</w:tr>
    </w:tbl>
    <w:p w14:paraId="514A7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210"/>
    <w:rsid w:val="26421210"/>
    <w:rsid w:val="39B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527</Characters>
  <Lines>0</Lines>
  <Paragraphs>0</Paragraphs>
  <TotalTime>2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2025-11-20T03:05:00Z</dcterms:created>
  <dc:creator>Jackson</dc:creator>
  <cp:lastModifiedBy>平凡的世界</cp:lastModifiedBy>
  <dcterms:modified xsi:type="dcterms:W3CDTF">2025-11-20T05:33:41Z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4D7BA6428179431D96B7AD5F1B37F3D7_11</vt:lpwstr>
  </property>
  <property fmtid="{D5CDD505-2E9C-101B-9397-08002B2CF9AE}" pid="4" name="KSOTemplateDocerSaveRecord">
    <vt:lpwstr>eyJoZGlkIjoiM2UzNzc3Yjc4NzhmNTc3OTM3OTlmYzY3ODFhZjhkZTgiLCJ1c2VySWQiOiIzMDA5NDcxNSJ9</vt:lpwstr>
  </property>
</Properties>
</file>