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807" w:type="pct"/>
        <w:tblInd w:w="0" w:type="dxa"/>
        <w:tblLayout w:type="fixed"/>
        <w:tblCellMar>
          <w:top w:w="0" w:type="dxa"/>
          <w:left w:w="108" w:type="dxa"/>
          <w:bottom w:w="0" w:type="dxa"/>
          <w:right w:w="108" w:type="dxa"/>
        </w:tblCellMar>
      </w:tblPr>
      <w:tblGrid>
        <w:gridCol w:w="802"/>
        <w:gridCol w:w="3864"/>
        <w:gridCol w:w="1873"/>
        <w:gridCol w:w="5049"/>
        <w:gridCol w:w="1288"/>
        <w:gridCol w:w="1612"/>
      </w:tblGrid>
      <w:tr w14:paraId="6A085791">
        <w:tblPrEx>
          <w:tblCellMar>
            <w:top w:w="0" w:type="dxa"/>
            <w:left w:w="108" w:type="dxa"/>
            <w:bottom w:w="0" w:type="dxa"/>
            <w:right w:w="108" w:type="dxa"/>
          </w:tblCellMar>
        </w:tblPrEx>
        <w:trPr>
          <w:trHeight w:val="1080" w:hRule="atLeast"/>
        </w:trPr>
        <w:tc>
          <w:tcPr>
            <w:tcW w:w="5000" w:type="pct"/>
            <w:gridSpan w:val="6"/>
            <w:tcBorders>
              <w:top w:val="nil"/>
              <w:left w:val="nil"/>
              <w:bottom w:val="nil"/>
              <w:right w:val="nil"/>
            </w:tcBorders>
            <w:shd w:val="clear" w:color="auto" w:fill="auto"/>
            <w:vAlign w:val="center"/>
          </w:tcPr>
          <w:p w14:paraId="27740456">
            <w:pPr>
              <w:snapToGrid w:val="0"/>
              <w:spacing w:line="440" w:lineRule="exact"/>
              <w:rPr>
                <w:rFonts w:hint="eastAsia"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bookmarkStart w:id="0" w:name="_Hlk218511842"/>
          </w:p>
          <w:bookmarkEnd w:id="0"/>
          <w:p w14:paraId="7BF5B68E">
            <w:pPr>
              <w:snapToGrid w:val="0"/>
              <w:spacing w:line="440" w:lineRule="exact"/>
              <w:jc w:val="center"/>
              <w:rPr>
                <w:rFonts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 xml:space="preserve"> 2026年白城市校企合作助理项目单位公开招募项目人员岗位及其资格条件一览表（党建岗）</w:t>
            </w:r>
          </w:p>
          <w:p w14:paraId="00D24C7C">
            <w:pPr>
              <w:snapToGrid w:val="0"/>
              <w:spacing w:line="300" w:lineRule="exact"/>
              <w:jc w:val="center"/>
              <w:rPr>
                <w:rFonts w:hint="eastAsia" w:ascii="方正公文小标宋" w:hAnsi="方正公文小标宋" w:eastAsia="方正公文小标宋" w:cs="方正公文小标宋"/>
                <w:sz w:val="32"/>
                <w:szCs w:val="32"/>
              </w:rPr>
            </w:pPr>
          </w:p>
        </w:tc>
      </w:tr>
      <w:tr w14:paraId="7A24D9FC">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23D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序号</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825E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项目单位名称</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4243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项目岗位名称</w:t>
            </w:r>
          </w:p>
        </w:tc>
        <w:tc>
          <w:tcPr>
            <w:tcW w:w="1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1FA6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岗位要求</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C6D59">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需求人数</w:t>
            </w:r>
          </w:p>
        </w:tc>
        <w:tc>
          <w:tcPr>
            <w:tcW w:w="5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2849">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需求专业</w:t>
            </w:r>
          </w:p>
        </w:tc>
      </w:tr>
      <w:tr w14:paraId="650E904E">
        <w:tblPrEx>
          <w:tblCellMar>
            <w:top w:w="0" w:type="dxa"/>
            <w:left w:w="108" w:type="dxa"/>
            <w:bottom w:w="0" w:type="dxa"/>
            <w:right w:w="108" w:type="dxa"/>
          </w:tblCellMar>
        </w:tblPrEx>
        <w:trPr>
          <w:trHeight w:val="312"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6E9B">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3DC6">
            <w:pPr>
              <w:jc w:val="center"/>
              <w:rPr>
                <w:rFonts w:asciiTheme="minorEastAsia" w:hAnsiTheme="minorEastAsia" w:eastAsiaTheme="minorEastAsia" w:cstheme="minorEastAsia"/>
                <w:color w:val="000000"/>
                <w:kern w:val="0"/>
                <w:sz w:val="22"/>
                <w:szCs w:val="22"/>
                <w:lang w:bidi="ar"/>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E240F">
            <w:pPr>
              <w:jc w:val="center"/>
              <w:rPr>
                <w:rFonts w:asciiTheme="minorEastAsia" w:hAnsiTheme="minorEastAsia" w:eastAsiaTheme="minorEastAsia" w:cstheme="minorEastAsia"/>
                <w:color w:val="000000"/>
                <w:kern w:val="0"/>
                <w:sz w:val="22"/>
                <w:szCs w:val="22"/>
                <w:lang w:bidi="ar"/>
              </w:rPr>
            </w:pPr>
          </w:p>
        </w:tc>
        <w:tc>
          <w:tcPr>
            <w:tcW w:w="1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903E">
            <w:pPr>
              <w:jc w:val="center"/>
              <w:rPr>
                <w:rFonts w:asciiTheme="minorEastAsia" w:hAnsiTheme="minorEastAsia" w:eastAsiaTheme="minorEastAsia" w:cstheme="minorEastAsia"/>
                <w:color w:val="000000"/>
                <w:kern w:val="0"/>
                <w:sz w:val="22"/>
                <w:szCs w:val="22"/>
                <w:lang w:bidi="ar"/>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CBFC">
            <w:pPr>
              <w:jc w:val="center"/>
              <w:rPr>
                <w:rFonts w:asciiTheme="minorEastAsia" w:hAnsiTheme="minorEastAsia" w:eastAsiaTheme="minorEastAsia" w:cstheme="minorEastAsia"/>
                <w:color w:val="000000"/>
                <w:kern w:val="0"/>
                <w:sz w:val="22"/>
                <w:szCs w:val="22"/>
                <w:lang w:bidi="ar"/>
              </w:rPr>
            </w:pPr>
          </w:p>
        </w:tc>
        <w:tc>
          <w:tcPr>
            <w:tcW w:w="5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2326">
            <w:pPr>
              <w:jc w:val="center"/>
              <w:rPr>
                <w:rFonts w:asciiTheme="minorEastAsia" w:hAnsiTheme="minorEastAsia" w:eastAsiaTheme="minorEastAsia" w:cstheme="minorEastAsia"/>
                <w:color w:val="000000"/>
                <w:kern w:val="0"/>
                <w:sz w:val="22"/>
                <w:szCs w:val="22"/>
                <w:lang w:bidi="ar"/>
              </w:rPr>
            </w:pPr>
          </w:p>
        </w:tc>
      </w:tr>
      <w:tr w14:paraId="60C1D2DA">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28D1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0347">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吉林佳顿农业科技有限公司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B3D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804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B267">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B1EE">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E363FB8">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1CA51">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4E99">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715F">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1019">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8512">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2651">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1E7F6C7A">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5AC3">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6ED1">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3722">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E1D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23F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4984">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46963D73">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4C43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DEB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白城市瑞光宝鹤幼儿园有限公司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D4B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BF1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AD9F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05DA">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1AE1EFD3">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75F3B">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8B25">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7080">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1E20">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CCF5">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6F1B">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5E3A2EB1">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9DA5">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7D67">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36CF">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171F">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BA43">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2EEA">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250B332">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068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3</w:t>
            </w:r>
          </w:p>
        </w:tc>
        <w:tc>
          <w:tcPr>
            <w:tcW w:w="1333" w:type="pct"/>
            <w:vMerge w:val="restart"/>
            <w:tcBorders>
              <w:top w:val="nil"/>
              <w:left w:val="single" w:color="000000" w:sz="4" w:space="0"/>
              <w:bottom w:val="single" w:color="000000" w:sz="4" w:space="0"/>
              <w:right w:val="single" w:color="000000" w:sz="4" w:space="0"/>
            </w:tcBorders>
            <w:shd w:val="clear" w:color="auto" w:fill="auto"/>
            <w:vAlign w:val="center"/>
          </w:tcPr>
          <w:p w14:paraId="7EB37A8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吉林洁洁宝生物科技有限公司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349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4DF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8E3AD">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9681">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174B5DCE">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898A">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nil"/>
              <w:left w:val="single" w:color="000000" w:sz="4" w:space="0"/>
              <w:bottom w:val="single" w:color="000000" w:sz="4" w:space="0"/>
              <w:right w:val="single" w:color="000000" w:sz="4" w:space="0"/>
            </w:tcBorders>
            <w:shd w:val="clear" w:color="auto" w:fill="auto"/>
            <w:vAlign w:val="center"/>
          </w:tcPr>
          <w:p w14:paraId="66B3BD8F">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1418">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651C">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E184">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3283">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5BC41A12">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8F0D">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nil"/>
              <w:left w:val="single" w:color="000000" w:sz="4" w:space="0"/>
              <w:bottom w:val="single" w:color="000000" w:sz="4" w:space="0"/>
              <w:right w:val="single" w:color="000000" w:sz="4" w:space="0"/>
            </w:tcBorders>
            <w:shd w:val="clear" w:color="auto" w:fill="auto"/>
            <w:vAlign w:val="center"/>
          </w:tcPr>
          <w:p w14:paraId="28FB4104">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347A">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2675">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5D2D">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DC0B">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1281BD8E">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1C538">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4</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3EEC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白城市宏顺电子商务有限公司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276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8AB3">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6F1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03B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A43C1AF">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F502">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EAB5">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BF17">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74AD">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890D">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EC1E">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B2AFA90">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D016">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C0FF">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EAAA">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D59">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ED1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58BF1">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3D98ABDF">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01F3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5</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00BC9">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白城颐年养老服务有限公司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979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0B5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5667">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7C2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51E0D662">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0544">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3C16">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2949">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51FC">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F289">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43EB">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22E11D19">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66A2">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9E27">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73A4">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7815">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E1BE">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E6E3">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7AFAC39">
        <w:tblPrEx>
          <w:tblCellMar>
            <w:top w:w="0" w:type="dxa"/>
            <w:left w:w="108" w:type="dxa"/>
            <w:bottom w:w="0" w:type="dxa"/>
            <w:right w:w="108" w:type="dxa"/>
          </w:tblCellMar>
        </w:tblPrEx>
        <w:trPr>
          <w:trHeight w:val="397" w:hRule="atLeast"/>
        </w:trPr>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96A9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6</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EA5FF">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白城市隆盛实业科技有限公司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6FF6">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党支部书记助理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B35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75C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253C">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C467A12">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434D">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8162">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D62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组织委员助理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508C">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47D5B">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E6C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186B2CB7">
        <w:tblPrEx>
          <w:tblCellMar>
            <w:top w:w="0" w:type="dxa"/>
            <w:left w:w="108" w:type="dxa"/>
            <w:bottom w:w="0" w:type="dxa"/>
            <w:right w:w="108" w:type="dxa"/>
          </w:tblCellMar>
        </w:tblPrEx>
        <w:trPr>
          <w:trHeight w:val="397" w:hRule="atLeast"/>
        </w:trPr>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669E">
            <w:pPr>
              <w:jc w:val="center"/>
              <w:rPr>
                <w:rFonts w:asciiTheme="minorEastAsia" w:hAnsiTheme="minorEastAsia" w:eastAsiaTheme="minorEastAsia" w:cstheme="minorEastAsia"/>
                <w:color w:val="000000"/>
                <w:kern w:val="0"/>
                <w:sz w:val="22"/>
                <w:szCs w:val="22"/>
                <w:lang w:bidi="ar"/>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D58DB">
            <w:pPr>
              <w:jc w:val="center"/>
              <w:rPr>
                <w:rFonts w:asciiTheme="minorEastAsia" w:hAnsiTheme="minorEastAsia" w:eastAsiaTheme="minorEastAsia" w:cstheme="minorEastAsia"/>
                <w:color w:val="000000"/>
                <w:kern w:val="0"/>
                <w:sz w:val="22"/>
                <w:szCs w:val="22"/>
                <w:lang w:bidi="ar"/>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94F3">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宣传委员助理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2B66">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BBA7">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6E11">
            <w:pPr>
              <w:widowControl/>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r w14:paraId="7C995CD1">
        <w:tblPrEx>
          <w:tblCellMar>
            <w:top w:w="0" w:type="dxa"/>
            <w:left w:w="108" w:type="dxa"/>
            <w:bottom w:w="0" w:type="dxa"/>
            <w:right w:w="108" w:type="dxa"/>
          </w:tblCellMar>
        </w:tblPrEx>
        <w:trPr>
          <w:trHeight w:val="39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6CC4">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7</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1B90">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白城市五环汽车销售维修有限公司</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306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团支部书记助理</w:t>
            </w:r>
          </w:p>
        </w:tc>
        <w:tc>
          <w:tcPr>
            <w:tcW w:w="1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5DCB">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中共党员或预备党员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26D5">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4302">
            <w:pPr>
              <w:widowControl/>
              <w:snapToGrid w:val="0"/>
              <w:jc w:val="center"/>
              <w:textAlignment w:val="center"/>
              <w:rPr>
                <w:rFonts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bidi="ar"/>
              </w:rPr>
              <w:t>专业不限</w:t>
            </w:r>
          </w:p>
        </w:tc>
      </w:tr>
    </w:tbl>
    <w:p w14:paraId="5946402C">
      <w:pPr>
        <w:snapToGrid w:val="0"/>
        <w:spacing w:line="440" w:lineRule="exact"/>
        <w:jc w:val="both"/>
        <w:rPr>
          <w:sz w:val="24"/>
        </w:rPr>
      </w:pPr>
      <w:bookmarkStart w:id="1" w:name="_GoBack"/>
      <w:bookmarkEnd w:id="1"/>
    </w:p>
    <w:sectPr>
      <w:footerReference r:id="rId3" w:type="default"/>
      <w:pgSz w:w="16838" w:h="11906" w:orient="landscape"/>
      <w:pgMar w:top="454" w:right="851" w:bottom="340"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2EFDE-EC9F-44B8-A2B2-C0EFD25B49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方正公文小标宋">
    <w:panose1 w:val="02000500000000000000"/>
    <w:charset w:val="86"/>
    <w:family w:val="auto"/>
    <w:pitch w:val="default"/>
    <w:sig w:usb0="A00002BF" w:usb1="38CF7CFA" w:usb2="00000016" w:usb3="00000000" w:csb0="00040001" w:csb1="00000000"/>
    <w:embedRegular r:id="rId2" w:fontKey="{E212BF4F-309F-4663-B8D8-032B848C0B8E}"/>
  </w:font>
  <w:font w:name="KSOF439EEF50">
    <w:panose1 w:val="02000000000000000000"/>
    <w:charset w:val="86"/>
    <w:family w:val="auto"/>
    <w:pitch w:val="default"/>
    <w:sig w:usb0="00000001" w:usb1="00000000" w:usb2="00000000" w:usb3="00000000" w:csb0="00040001" w:csb1="00000000"/>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4500">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documentProtection w:enforcement="0"/>
  <w:defaultTabStop w:val="420"/>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NTc0NzhjZDk0M2I2ZDc1YjM3OGM3YmRjOWZiMWUifQ=="/>
  </w:docVars>
  <w:rsids>
    <w:rsidRoot w:val="009A7A57"/>
    <w:rsid w:val="00641831"/>
    <w:rsid w:val="009A7A57"/>
    <w:rsid w:val="00C93D1C"/>
    <w:rsid w:val="02C742B7"/>
    <w:rsid w:val="04F419D9"/>
    <w:rsid w:val="05F52048"/>
    <w:rsid w:val="068723D9"/>
    <w:rsid w:val="088C017B"/>
    <w:rsid w:val="0D0962AB"/>
    <w:rsid w:val="0F2F6775"/>
    <w:rsid w:val="10CA5CE4"/>
    <w:rsid w:val="12015736"/>
    <w:rsid w:val="131D5938"/>
    <w:rsid w:val="142B6A9A"/>
    <w:rsid w:val="16E752FA"/>
    <w:rsid w:val="16F77F74"/>
    <w:rsid w:val="174D36C8"/>
    <w:rsid w:val="19447049"/>
    <w:rsid w:val="19F2488D"/>
    <w:rsid w:val="1B5508A0"/>
    <w:rsid w:val="1C541116"/>
    <w:rsid w:val="1D7414B2"/>
    <w:rsid w:val="1E2F291E"/>
    <w:rsid w:val="1E3612D0"/>
    <w:rsid w:val="1F331B4C"/>
    <w:rsid w:val="21725F64"/>
    <w:rsid w:val="25461362"/>
    <w:rsid w:val="25A0538A"/>
    <w:rsid w:val="27CF6AC3"/>
    <w:rsid w:val="2D4349FC"/>
    <w:rsid w:val="2F61560E"/>
    <w:rsid w:val="2FCB64AA"/>
    <w:rsid w:val="31456F95"/>
    <w:rsid w:val="32EE540A"/>
    <w:rsid w:val="34FE3620"/>
    <w:rsid w:val="36767BF1"/>
    <w:rsid w:val="36DB72FD"/>
    <w:rsid w:val="36E35ED3"/>
    <w:rsid w:val="36EC4C5C"/>
    <w:rsid w:val="374933F9"/>
    <w:rsid w:val="3B845BBB"/>
    <w:rsid w:val="3D7B25ED"/>
    <w:rsid w:val="3D8C7CFA"/>
    <w:rsid w:val="3DA05553"/>
    <w:rsid w:val="426865F9"/>
    <w:rsid w:val="45E141E6"/>
    <w:rsid w:val="47DC13C2"/>
    <w:rsid w:val="48386FAD"/>
    <w:rsid w:val="49DD1662"/>
    <w:rsid w:val="4AF477A8"/>
    <w:rsid w:val="4CEB4EBC"/>
    <w:rsid w:val="4DA11775"/>
    <w:rsid w:val="4DA374D4"/>
    <w:rsid w:val="4E685C19"/>
    <w:rsid w:val="4F3072CB"/>
    <w:rsid w:val="4FB71476"/>
    <w:rsid w:val="50394CDB"/>
    <w:rsid w:val="51F73589"/>
    <w:rsid w:val="52600D1F"/>
    <w:rsid w:val="561A5A4B"/>
    <w:rsid w:val="59CA7788"/>
    <w:rsid w:val="5C624790"/>
    <w:rsid w:val="60251BBC"/>
    <w:rsid w:val="611766DE"/>
    <w:rsid w:val="63061303"/>
    <w:rsid w:val="6397692D"/>
    <w:rsid w:val="65150451"/>
    <w:rsid w:val="654D55FD"/>
    <w:rsid w:val="677C79B0"/>
    <w:rsid w:val="68597810"/>
    <w:rsid w:val="698C2CAC"/>
    <w:rsid w:val="6BB43DF4"/>
    <w:rsid w:val="6C270A6A"/>
    <w:rsid w:val="6C5F0B6C"/>
    <w:rsid w:val="711E7478"/>
    <w:rsid w:val="72BD6ACB"/>
    <w:rsid w:val="7A281B24"/>
    <w:rsid w:val="7BBA3F0B"/>
    <w:rsid w:val="7D637311"/>
    <w:rsid w:val="7E4B7D1E"/>
    <w:rsid w:val="7F1F1D20"/>
    <w:rsid w:val="7F3A6F09"/>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默认段落字体1"/>
    <w:semiHidden/>
    <w:qFormat/>
    <w:uiPriority w:val="0"/>
  </w:style>
  <w:style w:type="table" w:customStyle="1" w:styleId="11">
    <w:name w:val="普通表格1"/>
    <w:semiHidden/>
    <w:qFormat/>
    <w:uiPriority w:val="0"/>
    <w:tblPr>
      <w:tblCellMar>
        <w:top w:w="0" w:type="dxa"/>
        <w:left w:w="0" w:type="dxa"/>
        <w:bottom w:w="0" w:type="dxa"/>
        <w:right w:w="0" w:type="dxa"/>
      </w:tblCellMar>
    </w:tblPr>
  </w:style>
  <w:style w:type="paragraph" w:customStyle="1" w:styleId="12">
    <w:name w:val="普通(网站)1"/>
    <w:basedOn w:val="1"/>
    <w:qFormat/>
    <w:uiPriority w:val="0"/>
    <w:pPr>
      <w:spacing w:before="100" w:beforeAutospacing="1" w:after="100" w:afterAutospacing="1"/>
      <w:jc w:val="left"/>
    </w:pPr>
    <w:rPr>
      <w:kern w:val="0"/>
      <w:sz w:val="24"/>
    </w:rPr>
  </w:style>
  <w:style w:type="character" w:customStyle="1" w:styleId="13">
    <w:name w:val="页眉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2924</Words>
  <Characters>2986</Characters>
  <Lines>26</Lines>
  <Paragraphs>7</Paragraphs>
  <TotalTime>5</TotalTime>
  <ScaleCrop>false</ScaleCrop>
  <LinksUpToDate>false</LinksUpToDate>
  <CharactersWithSpaces>3232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2026-01-05T05:26:00Z</dcterms:created>
  <dc:creator>冬儿</dc:creator>
  <cp:lastModifiedBy>Jackson</cp:lastModifiedBy>
  <cp:lastPrinted>2026-01-05T05:30:01Z</cp:lastPrinted>
  <dcterms:modified xsi:type="dcterms:W3CDTF">2026-01-05T05:30:18Z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eyJoZGlkIjoiY2Y1YmM2ZDQ4MjEzMzZhMjhhYTI1YTFjZmY4M2RiYjgiLCJ1c2VySWQiOiIzNzcyNjQyODgifQ==</vt:lpwstr>
  </property>
  <property fmtid="{D5CDD505-2E9C-101B-9397-08002B2CF9AE}" pid="3" name="KSOProductBuildVer">
    <vt:lpwstr>2052-12.1.0.24034</vt:lpwstr>
  </property>
  <property fmtid="{D5CDD505-2E9C-101B-9397-08002B2CF9AE}" pid="4" name="ICV">
    <vt:lpwstr>62C2A621BD6B4E41ABF55D175B1D7B46_13</vt:lpwstr>
  </property>
</Properties>
</file>