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70" w:rsidRDefault="00112C70" w:rsidP="00112C70">
      <w:pPr>
        <w:rPr>
          <w:rFonts w:ascii="黑体" w:eastAsia="黑体" w:hAnsi="宋体" w:cs="宋体"/>
          <w:sz w:val="32"/>
          <w:szCs w:val="32"/>
        </w:rPr>
      </w:pPr>
      <w:r>
        <w:rPr>
          <w:rFonts w:ascii="黑体" w:eastAsia="黑体" w:hAnsi="宋体" w:cs="宋体" w:hint="eastAsia"/>
          <w:sz w:val="32"/>
          <w:szCs w:val="32"/>
        </w:rPr>
        <w:t>附件2</w:t>
      </w:r>
    </w:p>
    <w:p w:rsidR="00112C70" w:rsidRDefault="00112C70" w:rsidP="00112C70">
      <w:pPr>
        <w:rPr>
          <w:rFonts w:ascii="黑体" w:eastAsia="黑体" w:hAnsi="宋体" w:cs="宋体"/>
          <w:sz w:val="32"/>
          <w:szCs w:val="32"/>
        </w:rPr>
      </w:pPr>
    </w:p>
    <w:p w:rsidR="00112C70" w:rsidRDefault="00112C70" w:rsidP="00112C70">
      <w:pPr>
        <w:jc w:val="center"/>
        <w:rPr>
          <w:rFonts w:ascii="宋体" w:hAnsi="宋体" w:cs="CESI黑体-GB13000"/>
          <w:b/>
          <w:sz w:val="44"/>
          <w:szCs w:val="44"/>
        </w:rPr>
      </w:pPr>
      <w:r>
        <w:rPr>
          <w:rFonts w:ascii="宋体" w:hAnsi="宋体" w:cs="CESI黑体-GB13000" w:hint="eastAsia"/>
          <w:b/>
          <w:sz w:val="44"/>
          <w:szCs w:val="44"/>
        </w:rPr>
        <w:t>省级家政服务职业培训基地申报材料</w:t>
      </w:r>
    </w:p>
    <w:p w:rsidR="00112C70" w:rsidRDefault="00112C70" w:rsidP="00112C70">
      <w:pPr>
        <w:rPr>
          <w:rFonts w:ascii="CESI宋体-GB18030" w:eastAsia="CESI宋体-GB18030" w:hAnsi="CESI宋体-GB18030" w:cs="CESI宋体-GB18030"/>
          <w:sz w:val="32"/>
          <w:szCs w:val="32"/>
        </w:rPr>
      </w:pPr>
    </w:p>
    <w:p w:rsidR="00112C70" w:rsidRDefault="00112C70" w:rsidP="00112C70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CESI宋体-GB18030"/>
          <w:sz w:val="32"/>
          <w:szCs w:val="32"/>
        </w:rPr>
      </w:pPr>
      <w:r>
        <w:rPr>
          <w:rFonts w:ascii="仿宋" w:eastAsia="仿宋" w:hAnsi="仿宋" w:cs="CESI宋体-GB18030" w:hint="eastAsia"/>
          <w:sz w:val="32"/>
          <w:szCs w:val="32"/>
        </w:rPr>
        <w:t>申报单位基本情况、发展历程、教师队伍建设情况、培训及就业情况等（1500字以内）。</w:t>
      </w:r>
    </w:p>
    <w:p w:rsidR="00112C70" w:rsidRDefault="00112C70" w:rsidP="00112C70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CESI宋体-GB18030"/>
          <w:sz w:val="32"/>
          <w:szCs w:val="32"/>
        </w:rPr>
      </w:pPr>
      <w:r>
        <w:rPr>
          <w:rFonts w:ascii="仿宋" w:eastAsia="仿宋" w:hAnsi="仿宋" w:cs="CESI宋体-GB18030" w:hint="eastAsia"/>
          <w:sz w:val="32"/>
          <w:szCs w:val="32"/>
        </w:rPr>
        <w:t>申报单位营业执照复印件、法定代表人身份证复印件、教师资格证复印件。</w:t>
      </w:r>
    </w:p>
    <w:p w:rsidR="00112C70" w:rsidRDefault="00112C70" w:rsidP="00112C70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 w:cs="CESI宋体-GB18030"/>
          <w:sz w:val="32"/>
          <w:szCs w:val="32"/>
        </w:rPr>
      </w:pPr>
      <w:r>
        <w:rPr>
          <w:rFonts w:ascii="仿宋" w:eastAsia="仿宋" w:hAnsi="仿宋" w:cs="CESI宋体-GB18030" w:hint="eastAsia"/>
          <w:sz w:val="32"/>
          <w:szCs w:val="32"/>
        </w:rPr>
        <w:t>一年内的培训人数及学员参加培训的签到表复印件。</w:t>
      </w:r>
    </w:p>
    <w:p w:rsidR="00112C70" w:rsidRDefault="00112C70" w:rsidP="00112C70">
      <w:pPr>
        <w:pStyle w:val="p0"/>
        <w:shd w:val="clear" w:color="auto" w:fill="FFFFFF"/>
        <w:spacing w:before="0" w:beforeAutospacing="0" w:after="0" w:afterAutospacing="0" w:line="600" w:lineRule="exact"/>
        <w:ind w:firstLine="642"/>
        <w:rPr>
          <w:rFonts w:ascii="仿宋" w:eastAsia="仿宋" w:hAnsi="仿宋" w:cs="CESI宋体-GB18030"/>
          <w:sz w:val="32"/>
          <w:szCs w:val="32"/>
        </w:rPr>
      </w:pPr>
      <w:r>
        <w:rPr>
          <w:rFonts w:ascii="仿宋" w:eastAsia="仿宋" w:hAnsi="仿宋" w:cs="CESI宋体-GB18030" w:hint="eastAsia"/>
          <w:kern w:val="2"/>
          <w:sz w:val="32"/>
          <w:szCs w:val="32"/>
        </w:rPr>
        <w:t>四</w:t>
      </w:r>
      <w:r>
        <w:rPr>
          <w:rFonts w:ascii="仿宋" w:eastAsia="仿宋" w:hAnsi="仿宋" w:cs="CESI宋体-GB18030" w:hint="eastAsia"/>
          <w:sz w:val="32"/>
          <w:szCs w:val="32"/>
        </w:rPr>
        <w:t>、其他需要说明的情况。</w:t>
      </w:r>
    </w:p>
    <w:p w:rsidR="00112C70" w:rsidRDefault="00112C70" w:rsidP="00112C70">
      <w:pPr>
        <w:pStyle w:val="p0"/>
        <w:shd w:val="clear" w:color="auto" w:fill="FFFFFF"/>
        <w:spacing w:before="0" w:beforeAutospacing="0" w:after="0" w:afterAutospacing="0" w:line="600" w:lineRule="exact"/>
        <w:ind w:firstLine="642"/>
        <w:rPr>
          <w:rFonts w:ascii="仿宋_GB2312" w:eastAsia="仿宋_GB2312" w:hAnsi="CESI宋体-GB18030" w:cs="CESI宋体-GB18030"/>
          <w:sz w:val="32"/>
          <w:szCs w:val="32"/>
        </w:rPr>
      </w:pPr>
    </w:p>
    <w:p w:rsidR="00112C70" w:rsidRDefault="00112C70" w:rsidP="00112C70">
      <w:pPr>
        <w:pStyle w:val="p0"/>
        <w:shd w:val="clear" w:color="auto" w:fill="FFFFFF"/>
        <w:spacing w:before="0" w:beforeAutospacing="0" w:after="0" w:afterAutospacing="0" w:line="500" w:lineRule="exact"/>
        <w:ind w:firstLine="642"/>
        <w:rPr>
          <w:rFonts w:ascii="仿宋_GB2312" w:eastAsia="仿宋_GB2312" w:hAnsi="CESI宋体-GB18030" w:cs="CESI宋体-GB18030"/>
          <w:sz w:val="32"/>
          <w:szCs w:val="32"/>
        </w:rPr>
      </w:pPr>
    </w:p>
    <w:p w:rsidR="00112C70" w:rsidRDefault="00112C70" w:rsidP="00112C70">
      <w:pPr>
        <w:rPr>
          <w:rFonts w:ascii="黑体" w:eastAsia="黑体" w:hAnsi="黑体" w:cs="黑体"/>
          <w:sz w:val="32"/>
          <w:szCs w:val="32"/>
        </w:rPr>
      </w:pPr>
    </w:p>
    <w:p w:rsidR="00112C70" w:rsidRDefault="00112C70" w:rsidP="00112C70">
      <w:pPr>
        <w:rPr>
          <w:rFonts w:ascii="黑体" w:eastAsia="黑体" w:hAnsi="黑体" w:cs="黑体"/>
          <w:sz w:val="32"/>
          <w:szCs w:val="32"/>
        </w:rPr>
      </w:pPr>
    </w:p>
    <w:p w:rsidR="00112C70" w:rsidRDefault="00112C70" w:rsidP="00112C70">
      <w:pPr>
        <w:rPr>
          <w:rFonts w:ascii="黑体" w:eastAsia="黑体" w:hAnsi="黑体" w:cs="黑体"/>
          <w:sz w:val="32"/>
          <w:szCs w:val="32"/>
        </w:rPr>
      </w:pPr>
    </w:p>
    <w:p w:rsidR="00112C70" w:rsidRDefault="00112C70" w:rsidP="00112C70">
      <w:pPr>
        <w:rPr>
          <w:rFonts w:ascii="黑体" w:eastAsia="黑体" w:hAnsi="黑体" w:cs="黑体"/>
          <w:sz w:val="32"/>
          <w:szCs w:val="32"/>
        </w:rPr>
      </w:pPr>
    </w:p>
    <w:p w:rsidR="00112C70" w:rsidRDefault="00112C70" w:rsidP="00112C70">
      <w:pPr>
        <w:rPr>
          <w:rFonts w:ascii="黑体" w:eastAsia="黑体" w:hAnsi="黑体" w:cs="黑体"/>
          <w:sz w:val="32"/>
          <w:szCs w:val="32"/>
        </w:rPr>
      </w:pPr>
    </w:p>
    <w:p w:rsidR="00112C70" w:rsidRDefault="00112C70" w:rsidP="00112C70">
      <w:pPr>
        <w:rPr>
          <w:rFonts w:ascii="黑体" w:eastAsia="黑体" w:hAnsi="黑体" w:cs="黑体"/>
          <w:sz w:val="32"/>
          <w:szCs w:val="32"/>
        </w:rPr>
      </w:pPr>
    </w:p>
    <w:p w:rsidR="00112C70" w:rsidRDefault="00112C70" w:rsidP="00112C70">
      <w:pPr>
        <w:rPr>
          <w:rFonts w:ascii="黑体" w:eastAsia="黑体" w:hAnsi="黑体" w:cs="黑体"/>
          <w:sz w:val="32"/>
          <w:szCs w:val="32"/>
        </w:rPr>
      </w:pPr>
    </w:p>
    <w:p w:rsidR="00112C70" w:rsidRDefault="00112C70" w:rsidP="00112C70">
      <w:pPr>
        <w:rPr>
          <w:rFonts w:ascii="黑体" w:eastAsia="黑体" w:hAnsi="黑体" w:cs="黑体"/>
          <w:sz w:val="32"/>
          <w:szCs w:val="32"/>
        </w:rPr>
      </w:pPr>
    </w:p>
    <w:p w:rsidR="00112C70" w:rsidRDefault="00112C70" w:rsidP="00112C70">
      <w:pPr>
        <w:pStyle w:val="a6"/>
        <w:rPr>
          <w:rFonts w:ascii="黑体" w:eastAsia="黑体" w:hAnsi="黑体" w:cs="黑体"/>
        </w:rPr>
      </w:pPr>
    </w:p>
    <w:p w:rsidR="00112C70" w:rsidRDefault="00112C70" w:rsidP="00112C70">
      <w:pPr>
        <w:rPr>
          <w:rFonts w:ascii="黑体" w:eastAsia="黑体" w:hAnsi="黑体" w:cs="黑体" w:hint="eastAsia"/>
          <w:sz w:val="32"/>
          <w:szCs w:val="32"/>
        </w:rPr>
      </w:pPr>
    </w:p>
    <w:p w:rsidR="00112C70" w:rsidRDefault="00112C70" w:rsidP="00112C7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附件2-1</w:t>
      </w:r>
    </w:p>
    <w:p w:rsidR="00112C70" w:rsidRDefault="00112C70" w:rsidP="00112C70">
      <w:pPr>
        <w:pStyle w:val="a6"/>
      </w:pPr>
    </w:p>
    <w:p w:rsidR="00112C70" w:rsidRDefault="00112C70" w:rsidP="00112C70">
      <w:pPr>
        <w:jc w:val="center"/>
        <w:rPr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202X年度省级</w:t>
      </w:r>
      <w:r>
        <w:rPr>
          <w:rFonts w:hint="eastAsia"/>
          <w:b/>
          <w:bCs/>
          <w:sz w:val="44"/>
          <w:szCs w:val="44"/>
        </w:rPr>
        <w:t>家政服务职业培训基地</w:t>
      </w:r>
    </w:p>
    <w:p w:rsidR="00112C70" w:rsidRDefault="00112C70" w:rsidP="00112C70">
      <w:pPr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项目申报表</w:t>
      </w:r>
    </w:p>
    <w:p w:rsidR="00112C70" w:rsidRDefault="00112C70" w:rsidP="00112C70">
      <w:pPr>
        <w:jc w:val="center"/>
        <w:rPr>
          <w:sz w:val="48"/>
          <w:szCs w:val="48"/>
        </w:rPr>
      </w:pPr>
    </w:p>
    <w:p w:rsidR="00112C70" w:rsidRDefault="00112C70" w:rsidP="00112C70">
      <w:pPr>
        <w:ind w:firstLineChars="400" w:firstLine="1280"/>
        <w:rPr>
          <w:sz w:val="32"/>
          <w:szCs w:val="32"/>
        </w:rPr>
      </w:pPr>
    </w:p>
    <w:p w:rsidR="00112C70" w:rsidRDefault="00112C70" w:rsidP="00112C70">
      <w:pPr>
        <w:ind w:firstLineChars="400" w:firstLine="1280"/>
        <w:rPr>
          <w:sz w:val="32"/>
          <w:szCs w:val="32"/>
        </w:rPr>
      </w:pPr>
    </w:p>
    <w:p w:rsidR="00112C70" w:rsidRDefault="00112C70" w:rsidP="00112C70">
      <w:pPr>
        <w:ind w:firstLineChars="400" w:firstLine="1280"/>
        <w:rPr>
          <w:sz w:val="32"/>
          <w:szCs w:val="32"/>
        </w:rPr>
      </w:pPr>
    </w:p>
    <w:p w:rsidR="00112C70" w:rsidRDefault="00112C70" w:rsidP="00112C70">
      <w:pPr>
        <w:ind w:firstLineChars="400" w:firstLine="12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申报单位名称：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</w:t>
      </w:r>
    </w:p>
    <w:p w:rsidR="00112C70" w:rsidRDefault="00112C70" w:rsidP="00112C70">
      <w:pPr>
        <w:ind w:firstLineChars="400" w:firstLine="12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申报单位法人：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</w:t>
      </w:r>
    </w:p>
    <w:p w:rsidR="00112C70" w:rsidRDefault="00112C70" w:rsidP="00112C70">
      <w:pPr>
        <w:ind w:firstLineChars="400" w:firstLine="12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项目负责人：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                 </w:t>
      </w:r>
    </w:p>
    <w:p w:rsidR="00112C70" w:rsidRDefault="00112C70" w:rsidP="00112C70">
      <w:pPr>
        <w:ind w:firstLineChars="400" w:firstLine="1280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 w:hint="eastAsia"/>
          <w:sz w:val="32"/>
          <w:szCs w:val="32"/>
        </w:rPr>
        <w:t>申报日期：</w:t>
      </w:r>
      <w:r>
        <w:rPr>
          <w:rFonts w:ascii="宋体" w:hAnsi="宋体" w:hint="eastAsia"/>
          <w:sz w:val="32"/>
          <w:szCs w:val="32"/>
          <w:u w:val="single"/>
        </w:rPr>
        <w:t xml:space="preserve">           年     月     日     </w:t>
      </w:r>
    </w:p>
    <w:p w:rsidR="00112C70" w:rsidRDefault="00112C70" w:rsidP="00112C70">
      <w:pPr>
        <w:ind w:firstLineChars="400" w:firstLine="1280"/>
        <w:rPr>
          <w:sz w:val="32"/>
          <w:szCs w:val="32"/>
          <w:u w:val="single"/>
        </w:rPr>
      </w:pPr>
    </w:p>
    <w:p w:rsidR="00112C70" w:rsidRDefault="00112C70" w:rsidP="00112C70">
      <w:pPr>
        <w:ind w:firstLineChars="300" w:firstLine="960"/>
        <w:rPr>
          <w:sz w:val="32"/>
          <w:szCs w:val="32"/>
          <w:u w:val="single"/>
        </w:rPr>
      </w:pPr>
    </w:p>
    <w:p w:rsidR="00112C70" w:rsidRDefault="00112C70" w:rsidP="00112C70">
      <w:pPr>
        <w:pStyle w:val="2"/>
        <w:ind w:leftChars="0" w:left="0" w:firstLineChars="0" w:firstLine="0"/>
        <w:rPr>
          <w:sz w:val="32"/>
          <w:szCs w:val="32"/>
          <w:u w:val="single"/>
        </w:rPr>
      </w:pPr>
    </w:p>
    <w:p w:rsidR="00112C70" w:rsidRDefault="00112C70" w:rsidP="00112C70">
      <w:pPr>
        <w:pStyle w:val="2"/>
        <w:ind w:leftChars="0" w:left="0" w:firstLineChars="0" w:firstLine="0"/>
        <w:rPr>
          <w:sz w:val="32"/>
          <w:szCs w:val="32"/>
          <w:u w:val="single"/>
        </w:rPr>
      </w:pPr>
    </w:p>
    <w:p w:rsidR="00112C70" w:rsidRDefault="00112C70" w:rsidP="00112C70">
      <w:pPr>
        <w:pStyle w:val="2"/>
        <w:ind w:leftChars="0" w:left="0" w:firstLineChars="0" w:firstLine="0"/>
        <w:rPr>
          <w:sz w:val="32"/>
          <w:szCs w:val="32"/>
          <w:u w:val="single"/>
        </w:rPr>
      </w:pPr>
    </w:p>
    <w:p w:rsidR="00112C70" w:rsidRDefault="00112C70" w:rsidP="00112C70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112C70" w:rsidRDefault="00112C70" w:rsidP="00112C70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112C70" w:rsidRDefault="00112C70" w:rsidP="00112C70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112C70" w:rsidRDefault="00112C70" w:rsidP="00112C70">
      <w:pPr>
        <w:jc w:val="center"/>
        <w:rPr>
          <w:rFonts w:ascii="黑体" w:eastAsia="黑体" w:hAnsi="黑体" w:cs="黑体" w:hint="eastAsia"/>
          <w:sz w:val="32"/>
          <w:szCs w:val="32"/>
        </w:rPr>
      </w:pPr>
    </w:p>
    <w:p w:rsidR="00112C70" w:rsidRDefault="00112C70" w:rsidP="00112C7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吉林省人力资源和社会保障厅</w:t>
      </w:r>
    </w:p>
    <w:p w:rsidR="00112C70" w:rsidRDefault="00112C70" w:rsidP="00112C7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吉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林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省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财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政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厅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832"/>
        <w:gridCol w:w="1318"/>
        <w:gridCol w:w="148"/>
        <w:gridCol w:w="938"/>
        <w:gridCol w:w="819"/>
        <w:gridCol w:w="726"/>
        <w:gridCol w:w="1628"/>
      </w:tblGrid>
      <w:tr w:rsidR="00112C70" w:rsidTr="00B11212">
        <w:trPr>
          <w:trHeight w:val="531"/>
        </w:trPr>
        <w:tc>
          <w:tcPr>
            <w:tcW w:w="248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申报单位名称</w:t>
            </w:r>
          </w:p>
        </w:tc>
        <w:tc>
          <w:tcPr>
            <w:tcW w:w="3236" w:type="dxa"/>
            <w:gridSpan w:val="4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单位性质</w:t>
            </w:r>
          </w:p>
        </w:tc>
        <w:tc>
          <w:tcPr>
            <w:tcW w:w="162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2C70" w:rsidTr="00B11212">
        <w:trPr>
          <w:trHeight w:val="549"/>
        </w:trPr>
        <w:tc>
          <w:tcPr>
            <w:tcW w:w="248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主要负责人</w:t>
            </w:r>
          </w:p>
        </w:tc>
        <w:tc>
          <w:tcPr>
            <w:tcW w:w="832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办公电话</w:t>
            </w:r>
          </w:p>
        </w:tc>
        <w:tc>
          <w:tcPr>
            <w:tcW w:w="93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162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2C70" w:rsidTr="00B11212">
        <w:trPr>
          <w:trHeight w:val="605"/>
        </w:trPr>
        <w:tc>
          <w:tcPr>
            <w:tcW w:w="248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项目负责人</w:t>
            </w:r>
          </w:p>
        </w:tc>
        <w:tc>
          <w:tcPr>
            <w:tcW w:w="832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办公电话</w:t>
            </w:r>
          </w:p>
        </w:tc>
        <w:tc>
          <w:tcPr>
            <w:tcW w:w="93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162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2C70" w:rsidTr="00B11212">
        <w:trPr>
          <w:trHeight w:val="523"/>
        </w:trPr>
        <w:tc>
          <w:tcPr>
            <w:tcW w:w="248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统一社会信用代码</w:t>
            </w:r>
          </w:p>
        </w:tc>
        <w:tc>
          <w:tcPr>
            <w:tcW w:w="3236" w:type="dxa"/>
            <w:gridSpan w:val="4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传真</w:t>
            </w:r>
          </w:p>
        </w:tc>
        <w:tc>
          <w:tcPr>
            <w:tcW w:w="162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2C70" w:rsidTr="00B11212">
        <w:trPr>
          <w:trHeight w:val="557"/>
        </w:trPr>
        <w:tc>
          <w:tcPr>
            <w:tcW w:w="248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3236" w:type="dxa"/>
            <w:gridSpan w:val="4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邮政编码</w:t>
            </w:r>
          </w:p>
        </w:tc>
        <w:tc>
          <w:tcPr>
            <w:tcW w:w="162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2C70" w:rsidTr="00B11212">
        <w:trPr>
          <w:trHeight w:val="564"/>
        </w:trPr>
        <w:tc>
          <w:tcPr>
            <w:tcW w:w="248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开户银行及资金账号</w:t>
            </w:r>
          </w:p>
        </w:tc>
        <w:tc>
          <w:tcPr>
            <w:tcW w:w="6409" w:type="dxa"/>
            <w:gridSpan w:val="7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2C70" w:rsidTr="00B11212">
        <w:trPr>
          <w:trHeight w:val="508"/>
        </w:trPr>
        <w:tc>
          <w:tcPr>
            <w:tcW w:w="2488" w:type="dxa"/>
            <w:vMerge w:val="restart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单位占地面积</w:t>
            </w:r>
          </w:p>
        </w:tc>
        <w:tc>
          <w:tcPr>
            <w:tcW w:w="832" w:type="dxa"/>
            <w:vMerge w:val="restart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培训场所</w:t>
            </w:r>
          </w:p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面积</w:t>
            </w:r>
          </w:p>
        </w:tc>
        <w:tc>
          <w:tcPr>
            <w:tcW w:w="1086" w:type="dxa"/>
            <w:gridSpan w:val="2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年培训人数</w:t>
            </w:r>
          </w:p>
        </w:tc>
        <w:tc>
          <w:tcPr>
            <w:tcW w:w="162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2C70" w:rsidTr="00B11212">
        <w:trPr>
          <w:trHeight w:val="90"/>
        </w:trPr>
        <w:tc>
          <w:tcPr>
            <w:tcW w:w="2488" w:type="dxa"/>
            <w:vMerge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32" w:type="dxa"/>
            <w:vMerge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专职教师</w:t>
            </w:r>
          </w:p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人数</w:t>
            </w:r>
          </w:p>
        </w:tc>
        <w:tc>
          <w:tcPr>
            <w:tcW w:w="1086" w:type="dxa"/>
            <w:gridSpan w:val="2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兼职教师人数</w:t>
            </w:r>
          </w:p>
        </w:tc>
        <w:tc>
          <w:tcPr>
            <w:tcW w:w="162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2C70" w:rsidTr="00B11212">
        <w:trPr>
          <w:trHeight w:val="156"/>
        </w:trPr>
        <w:tc>
          <w:tcPr>
            <w:tcW w:w="248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高级工、中级职称以上教师人数</w:t>
            </w:r>
          </w:p>
        </w:tc>
        <w:tc>
          <w:tcPr>
            <w:tcW w:w="832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1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至少与5家以上校企合作情况（合作协议等附页说明）</w:t>
            </w:r>
          </w:p>
        </w:tc>
        <w:tc>
          <w:tcPr>
            <w:tcW w:w="4259" w:type="dxa"/>
            <w:gridSpan w:val="5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112C70" w:rsidTr="00B11212">
        <w:trPr>
          <w:trHeight w:val="2392"/>
        </w:trPr>
        <w:tc>
          <w:tcPr>
            <w:tcW w:w="248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县（市）</w:t>
            </w:r>
          </w:p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</w:t>
            </w:r>
          </w:p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障</w:t>
            </w:r>
            <w:proofErr w:type="gramEnd"/>
            <w:r>
              <w:rPr>
                <w:rFonts w:ascii="仿宋" w:eastAsia="仿宋" w:hAnsi="仿宋" w:cs="仿宋" w:hint="eastAsia"/>
              </w:rPr>
              <w:t>部门意见</w:t>
            </w:r>
          </w:p>
        </w:tc>
        <w:tc>
          <w:tcPr>
            <w:tcW w:w="2150" w:type="dxa"/>
            <w:gridSpan w:val="2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　　 </w:t>
            </w:r>
          </w:p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（盖章）     年   月   日</w:t>
            </w:r>
          </w:p>
        </w:tc>
        <w:tc>
          <w:tcPr>
            <w:tcW w:w="1905" w:type="dxa"/>
            <w:gridSpan w:val="3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县（市）</w:t>
            </w:r>
          </w:p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财政部</w:t>
            </w:r>
            <w:proofErr w:type="gramStart"/>
            <w:r>
              <w:rPr>
                <w:rFonts w:ascii="仿宋" w:eastAsia="仿宋" w:hAnsi="仿宋" w:cs="仿宋" w:hint="eastAsia"/>
              </w:rPr>
              <w:t>门意见</w:t>
            </w:r>
            <w:proofErr w:type="gramEnd"/>
          </w:p>
        </w:tc>
        <w:tc>
          <w:tcPr>
            <w:tcW w:w="2354" w:type="dxa"/>
            <w:gridSpan w:val="2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　　 （盖章）     年   月   日</w:t>
            </w:r>
          </w:p>
        </w:tc>
      </w:tr>
      <w:tr w:rsidR="00112C70" w:rsidTr="00B11212">
        <w:trPr>
          <w:trHeight w:val="2790"/>
        </w:trPr>
        <w:tc>
          <w:tcPr>
            <w:tcW w:w="2488" w:type="dxa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市（州）</w:t>
            </w:r>
          </w:p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人力资源和社会保</w:t>
            </w:r>
          </w:p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障</w:t>
            </w:r>
            <w:proofErr w:type="gramEnd"/>
            <w:r>
              <w:rPr>
                <w:rFonts w:ascii="仿宋" w:eastAsia="仿宋" w:hAnsi="仿宋" w:cs="仿宋" w:hint="eastAsia"/>
              </w:rPr>
              <w:t>部门意见</w:t>
            </w:r>
          </w:p>
        </w:tc>
        <w:tc>
          <w:tcPr>
            <w:tcW w:w="2150" w:type="dxa"/>
            <w:gridSpan w:val="2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（盖章）     年   月   日</w:t>
            </w:r>
          </w:p>
        </w:tc>
        <w:tc>
          <w:tcPr>
            <w:tcW w:w="1905" w:type="dxa"/>
            <w:gridSpan w:val="3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市（州）财政部</w:t>
            </w:r>
            <w:proofErr w:type="gramStart"/>
            <w:r>
              <w:rPr>
                <w:rFonts w:ascii="仿宋" w:eastAsia="仿宋" w:hAnsi="仿宋" w:cs="仿宋" w:hint="eastAsia"/>
              </w:rPr>
              <w:t>门意见</w:t>
            </w:r>
            <w:proofErr w:type="gramEnd"/>
          </w:p>
        </w:tc>
        <w:tc>
          <w:tcPr>
            <w:tcW w:w="2354" w:type="dxa"/>
            <w:gridSpan w:val="2"/>
            <w:vAlign w:val="center"/>
          </w:tcPr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注：县（市）项目不需要盖此章。延边州各县市项目需同时报延边州财政局复核。 　   </w:t>
            </w:r>
          </w:p>
          <w:p w:rsidR="00112C70" w:rsidRDefault="00112C70" w:rsidP="00B11212">
            <w:pPr>
              <w:pStyle w:val="a7"/>
              <w:spacing w:before="0" w:beforeAutospacing="0" w:after="0" w:afterAutospacing="0" w:line="400" w:lineRule="exact"/>
              <w:ind w:firstLineChars="200" w:firstLine="480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（盖章）     年   月   日</w:t>
            </w:r>
          </w:p>
        </w:tc>
      </w:tr>
    </w:tbl>
    <w:p w:rsidR="000A36F2" w:rsidRDefault="00112C70" w:rsidP="00112C70">
      <w:bookmarkStart w:id="0" w:name="_GoBack"/>
      <w:bookmarkEnd w:id="0"/>
    </w:p>
    <w:sectPr w:rsidR="000A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70" w:rsidRDefault="00112C70" w:rsidP="00112C70">
      <w:r>
        <w:separator/>
      </w:r>
    </w:p>
  </w:endnote>
  <w:endnote w:type="continuationSeparator" w:id="0">
    <w:p w:rsidR="00112C70" w:rsidRDefault="00112C70" w:rsidP="0011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13000">
    <w:altName w:val="黑体"/>
    <w:charset w:val="86"/>
    <w:family w:val="auto"/>
    <w:pitch w:val="default"/>
    <w:sig w:usb0="00000000" w:usb1="00000000" w:usb2="00000016" w:usb3="00000000" w:csb0="0004000F" w:csb1="00000000"/>
  </w:font>
  <w:font w:name="CESI宋体-GB18030">
    <w:altName w:val="宋体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70" w:rsidRDefault="00112C70" w:rsidP="00112C70">
      <w:r>
        <w:separator/>
      </w:r>
    </w:p>
  </w:footnote>
  <w:footnote w:type="continuationSeparator" w:id="0">
    <w:p w:rsidR="00112C70" w:rsidRDefault="00112C70" w:rsidP="00112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91"/>
    <w:rsid w:val="000916C5"/>
    <w:rsid w:val="00112C70"/>
    <w:rsid w:val="00266C70"/>
    <w:rsid w:val="003A1901"/>
    <w:rsid w:val="00B2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12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C7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112C7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12C7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autoRedefine/>
    <w:qFormat/>
    <w:rsid w:val="00112C70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112C70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next w:val="a4"/>
    <w:link w:val="Char2"/>
    <w:autoRedefine/>
    <w:uiPriority w:val="1"/>
    <w:qFormat/>
    <w:rsid w:val="00112C70"/>
    <w:rPr>
      <w:sz w:val="32"/>
      <w:szCs w:val="32"/>
    </w:rPr>
  </w:style>
  <w:style w:type="character" w:customStyle="1" w:styleId="Char2">
    <w:name w:val="正文文本 Char"/>
    <w:basedOn w:val="a0"/>
    <w:link w:val="a6"/>
    <w:uiPriority w:val="1"/>
    <w:rsid w:val="00112C70"/>
    <w:rPr>
      <w:rFonts w:ascii="Times New Roman" w:eastAsia="宋体" w:hAnsi="Times New Roman" w:cs="Times New Roman"/>
      <w:sz w:val="32"/>
      <w:szCs w:val="32"/>
    </w:rPr>
  </w:style>
  <w:style w:type="paragraph" w:styleId="a7">
    <w:name w:val="Normal (Web)"/>
    <w:basedOn w:val="a"/>
    <w:autoRedefine/>
    <w:qFormat/>
    <w:rsid w:val="00112C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autoRedefine/>
    <w:qFormat/>
    <w:rsid w:val="00112C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112C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C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C70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112C70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112C70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autoRedefine/>
    <w:qFormat/>
    <w:rsid w:val="00112C70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112C70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next w:val="a4"/>
    <w:link w:val="Char2"/>
    <w:autoRedefine/>
    <w:uiPriority w:val="1"/>
    <w:qFormat/>
    <w:rsid w:val="00112C70"/>
    <w:rPr>
      <w:sz w:val="32"/>
      <w:szCs w:val="32"/>
    </w:rPr>
  </w:style>
  <w:style w:type="character" w:customStyle="1" w:styleId="Char2">
    <w:name w:val="正文文本 Char"/>
    <w:basedOn w:val="a0"/>
    <w:link w:val="a6"/>
    <w:uiPriority w:val="1"/>
    <w:rsid w:val="00112C70"/>
    <w:rPr>
      <w:rFonts w:ascii="Times New Roman" w:eastAsia="宋体" w:hAnsi="Times New Roman" w:cs="Times New Roman"/>
      <w:sz w:val="32"/>
      <w:szCs w:val="32"/>
    </w:rPr>
  </w:style>
  <w:style w:type="paragraph" w:styleId="a7">
    <w:name w:val="Normal (Web)"/>
    <w:basedOn w:val="a"/>
    <w:autoRedefine/>
    <w:qFormat/>
    <w:rsid w:val="00112C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autoRedefine/>
    <w:qFormat/>
    <w:rsid w:val="00112C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2025-03-19T00:59:00Z</dcterms:created>
  <dcterms:modified xsi:type="dcterms:W3CDTF">2025-03-19T01:00:00Z</dcterms:modified>
</cp:coreProperties>
</file>